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87" w:rsidRDefault="003D422E">
      <w:pPr>
        <w:pStyle w:val="centerspacing1"/>
      </w:pPr>
      <w:r>
        <w:rPr>
          <w:rStyle w:val="font13"/>
        </w:rPr>
        <w:t>МИНОБРНАУКИ РОССИИ</w:t>
      </w:r>
    </w:p>
    <w:p w:rsidR="00E90587" w:rsidRDefault="003D422E">
      <w:pPr>
        <w:pStyle w:val="centerspacing1"/>
      </w:pPr>
      <w:r>
        <w:rPr>
          <w:rStyle w:val="font13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B82DDD" w:rsidRPr="00B82DDD" w:rsidRDefault="00B82DDD" w:rsidP="00B82DDD">
      <w:pPr>
        <w:pStyle w:val="centerspacing0"/>
        <w:ind w:left="6379"/>
        <w:jc w:val="both"/>
        <w:rPr>
          <w:rStyle w:val="font13"/>
        </w:rPr>
      </w:pPr>
      <w:r w:rsidRPr="00B82DDD">
        <w:rPr>
          <w:rStyle w:val="font13"/>
        </w:rPr>
        <w:t xml:space="preserve">УТВЕРЖДЕНО </w:t>
      </w:r>
    </w:p>
    <w:p w:rsidR="00B82DDD" w:rsidRPr="00B82DDD" w:rsidRDefault="00B82DDD" w:rsidP="00B82DDD">
      <w:pPr>
        <w:pStyle w:val="centerspacing0"/>
        <w:ind w:left="6379"/>
        <w:jc w:val="both"/>
        <w:rPr>
          <w:rStyle w:val="font13"/>
        </w:rPr>
      </w:pPr>
      <w:r w:rsidRPr="00B82DDD">
        <w:rPr>
          <w:rStyle w:val="font13"/>
        </w:rPr>
        <w:t xml:space="preserve">Решением Ученого совета </w:t>
      </w:r>
    </w:p>
    <w:p w:rsidR="00B82DDD" w:rsidRPr="00B82DDD" w:rsidRDefault="00B82DDD" w:rsidP="00B82DDD">
      <w:pPr>
        <w:pStyle w:val="centerspacing0"/>
        <w:ind w:left="6379"/>
        <w:jc w:val="both"/>
        <w:rPr>
          <w:rStyle w:val="font13"/>
        </w:rPr>
      </w:pPr>
      <w:r w:rsidRPr="00B82DDD">
        <w:rPr>
          <w:rStyle w:val="font13"/>
        </w:rPr>
        <w:t>Протокол № 6</w:t>
      </w:r>
      <w:r w:rsidRPr="00B82DDD">
        <w:rPr>
          <w:rStyle w:val="font13"/>
        </w:rPr>
        <w:tab/>
      </w:r>
    </w:p>
    <w:p w:rsidR="00E90587" w:rsidRDefault="00B82DDD" w:rsidP="00B82DDD">
      <w:pPr>
        <w:pStyle w:val="centerspacing0"/>
        <w:ind w:left="6379"/>
        <w:jc w:val="both"/>
        <w:rPr>
          <w:rStyle w:val="font13"/>
        </w:rPr>
      </w:pPr>
      <w:r w:rsidRPr="00B82DDD">
        <w:rPr>
          <w:rStyle w:val="font13"/>
        </w:rPr>
        <w:t>«22»  февраля 2019 г.</w:t>
      </w:r>
    </w:p>
    <w:p w:rsidR="00E90587" w:rsidRDefault="00E90587" w:rsidP="00B82DDD">
      <w:pPr>
        <w:pStyle w:val="centerspacing0"/>
        <w:ind w:left="6379"/>
        <w:jc w:val="both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tbl>
      <w:tblPr>
        <w:tblStyle w:val="TableHide"/>
        <w:tblW w:w="0" w:type="auto"/>
        <w:tblInd w:w="0" w:type="dxa"/>
        <w:tblLook w:val="04A0"/>
      </w:tblPr>
      <w:tblGrid>
        <w:gridCol w:w="5378"/>
        <w:gridCol w:w="4401"/>
      </w:tblGrid>
      <w:tr w:rsidR="00E90587">
        <w:tc>
          <w:tcPr>
            <w:tcW w:w="5500" w:type="dxa"/>
          </w:tcPr>
          <w:p w:rsidR="00E90587" w:rsidRDefault="00E90587"/>
        </w:tc>
        <w:tc>
          <w:tcPr>
            <w:tcW w:w="4500" w:type="dxa"/>
          </w:tcPr>
          <w:p w:rsidR="00E90587" w:rsidRDefault="00E90587">
            <w:pPr>
              <w:pStyle w:val="leftspacing0"/>
            </w:pPr>
          </w:p>
        </w:tc>
      </w:tr>
    </w:tbl>
    <w:p w:rsidR="00E90587" w:rsidRDefault="00E90587">
      <w:pPr>
        <w:pStyle w:val="centerspacing1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3D422E">
      <w:pPr>
        <w:pStyle w:val="centerspacing0"/>
      </w:pPr>
      <w:r>
        <w:rPr>
          <w:rStyle w:val="font13bold"/>
        </w:rPr>
        <w:t>ПРОГРАММА МОДУЛЯ</w:t>
      </w:r>
    </w:p>
    <w:p w:rsidR="00E90587" w:rsidRDefault="003D422E">
      <w:pPr>
        <w:pStyle w:val="centerspacing0"/>
      </w:pPr>
      <w:r>
        <w:rPr>
          <w:rStyle w:val="font13bold"/>
        </w:rPr>
        <w:t>«УПРАВЛЕНЧЕСКАЯ ДЕЯТЕЛЬНОСТЬ НА ПРЕДПРИЯТИЯХ ОТРАСЛИ»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Направление подготовки: 44.03.04 Профессиональное обучение (по отраслям)</w:t>
      </w:r>
    </w:p>
    <w:p w:rsidR="00E90587" w:rsidRDefault="003D422E">
      <w:pPr>
        <w:pStyle w:val="leftspacing0"/>
      </w:pPr>
      <w:r>
        <w:rPr>
          <w:rStyle w:val="font13"/>
        </w:rPr>
        <w:t>Профиль: экономика и управление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Форма обучения: - очная</w:t>
      </w:r>
    </w:p>
    <w:p w:rsidR="00E90587" w:rsidRDefault="003D422E">
      <w:pPr>
        <w:pStyle w:val="leftspacing2"/>
      </w:pPr>
      <w:r>
        <w:rPr>
          <w:rStyle w:val="font13"/>
        </w:rPr>
        <w:t xml:space="preserve">Трудоёмкость модуля: </w:t>
      </w:r>
      <w:r w:rsidR="00BF78F2">
        <w:rPr>
          <w:rStyle w:val="font13"/>
        </w:rPr>
        <w:t>1</w:t>
      </w:r>
      <w:r>
        <w:rPr>
          <w:rStyle w:val="font13"/>
        </w:rPr>
        <w:t>2 з.е.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3D422E">
      <w:pPr>
        <w:pStyle w:val="centerspacing1"/>
      </w:pPr>
      <w:r>
        <w:rPr>
          <w:rStyle w:val="font13"/>
        </w:rPr>
        <w:t>г. Нижний Новгород</w:t>
      </w:r>
    </w:p>
    <w:p w:rsidR="00E90587" w:rsidRDefault="003D422E">
      <w:pPr>
        <w:pStyle w:val="centerspacing1"/>
      </w:pPr>
      <w:r>
        <w:rPr>
          <w:rStyle w:val="font13"/>
        </w:rPr>
        <w:t>2019 год</w:t>
      </w:r>
    </w:p>
    <w:p w:rsidR="00E90587" w:rsidRDefault="00E90587">
      <w:pPr>
        <w:sectPr w:rsidR="00E90587">
          <w:pgSz w:w="11905" w:h="16837"/>
          <w:pgMar w:top="1133" w:right="1133" w:bottom="1133" w:left="1133" w:header="720" w:footer="720" w:gutter="0"/>
          <w:cols w:space="720"/>
        </w:sectPr>
      </w:pPr>
    </w:p>
    <w:p w:rsidR="00E90587" w:rsidRDefault="003D422E" w:rsidP="003D422E">
      <w:pPr>
        <w:pStyle w:val="leftspacing01"/>
        <w:tabs>
          <w:tab w:val="left" w:pos="993"/>
        </w:tabs>
        <w:ind w:firstLine="709"/>
      </w:pPr>
      <w:r>
        <w:rPr>
          <w:rStyle w:val="font13"/>
        </w:rPr>
        <w:lastRenderedPageBreak/>
        <w:t>Программа модуля «Управленческая деятельность на предприятиях отрасли» разработана на основе:</w:t>
      </w:r>
    </w:p>
    <w:p w:rsidR="00E90587" w:rsidRDefault="003D422E" w:rsidP="003D422E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firstLine="709"/>
      </w:pPr>
      <w:r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</w:rPr>
        <w:t>;</w:t>
      </w:r>
    </w:p>
    <w:p w:rsidR="00E90587" w:rsidRDefault="003D422E" w:rsidP="003D422E">
      <w:pPr>
        <w:pStyle w:val="justifyspacing01"/>
        <w:numPr>
          <w:ilvl w:val="0"/>
          <w:numId w:val="1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E90587" w:rsidRDefault="003D422E">
      <w:pPr>
        <w:pStyle w:val="justifyspacing01"/>
        <w:numPr>
          <w:ilvl w:val="0"/>
          <w:numId w:val="1"/>
        </w:numPr>
      </w:pPr>
      <w:r>
        <w:rPr>
          <w:rStyle w:val="font12"/>
        </w:rPr>
        <w:t>Учебных планов по направлениям подготовки 44.03.04 Профессиональное обучение (по отраслям), профиль «Экономика и управление», утв. 22.02.2019 г., протокол №6.</w:t>
      </w:r>
    </w:p>
    <w:p w:rsidR="003D422E" w:rsidRDefault="003D422E">
      <w:pPr>
        <w:pStyle w:val="leftspacing01"/>
        <w:rPr>
          <w:rStyle w:val="font12"/>
        </w:rPr>
      </w:pPr>
    </w:p>
    <w:p w:rsidR="00E90587" w:rsidRDefault="003D422E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E90587"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E90587"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Козлова Елена Павловна, ст. преподаватель</w:t>
            </w:r>
          </w:p>
        </w:tc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E90587" w:rsidRDefault="00E90587">
      <w:pPr>
        <w:pStyle w:val="leftspacing01"/>
        <w:rPr>
          <w:rStyle w:val="font12"/>
        </w:rPr>
      </w:pPr>
    </w:p>
    <w:p w:rsidR="00E90587" w:rsidRDefault="003D422E" w:rsidP="00B82DDD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B82DDD">
        <w:rPr>
          <w:rStyle w:val="font12"/>
        </w:rPr>
        <w:t xml:space="preserve"> </w:t>
      </w:r>
      <w:r w:rsidR="001C1CF5">
        <w:rPr>
          <w:rStyle w:val="font12"/>
        </w:rPr>
        <w:t>(протокол №  7 от  22.02.2019 г.</w:t>
      </w:r>
      <w:r>
        <w:rPr>
          <w:rStyle w:val="font12"/>
        </w:rPr>
        <w:t>)</w:t>
      </w:r>
    </w:p>
    <w:p w:rsidR="00E90587" w:rsidRDefault="003D422E">
      <w:r>
        <w:br w:type="page"/>
      </w:r>
    </w:p>
    <w:p w:rsidR="00E90587" w:rsidRDefault="003D422E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90587" w:rsidRDefault="000C3D32">
      <w:pPr>
        <w:tabs>
          <w:tab w:val="right" w:leader="dot" w:pos="9062"/>
        </w:tabs>
      </w:pPr>
      <w:r>
        <w:fldChar w:fldCharType="begin"/>
      </w:r>
      <w:r w:rsidR="003D422E">
        <w:instrText>TOC \o 1-2 \h \z \u</w:instrText>
      </w:r>
      <w:r>
        <w:fldChar w:fldCharType="separate"/>
      </w:r>
      <w:hyperlink w:anchor="_Toc1" w:history="1">
        <w:r w:rsidR="003D422E">
          <w:t>1. НАЗНАЧЕНИЕ МОДУЛЯ</w:t>
        </w:r>
        <w:r w:rsidR="003D422E">
          <w:tab/>
        </w:r>
        <w:r>
          <w:fldChar w:fldCharType="begin"/>
        </w:r>
        <w:r w:rsidR="003D422E">
          <w:instrText>PAGEREF _Toc1 \h</w:instrText>
        </w:r>
        <w:r>
          <w:fldChar w:fldCharType="separate"/>
        </w:r>
        <w:r w:rsidR="001C1CF5">
          <w:rPr>
            <w:noProof/>
          </w:rPr>
          <w:t>4</w:t>
        </w:r>
        <w:r>
          <w:fldChar w:fldCharType="end"/>
        </w:r>
      </w:hyperlink>
      <w:r w:rsidR="00E739C4">
        <w:t>4</w:t>
      </w:r>
    </w:p>
    <w:p w:rsidR="00E90587" w:rsidRDefault="000C3D32">
      <w:pPr>
        <w:tabs>
          <w:tab w:val="right" w:leader="dot" w:pos="9062"/>
        </w:tabs>
      </w:pPr>
      <w:hyperlink w:anchor="_Toc2" w:history="1">
        <w:r w:rsidR="003D422E">
          <w:t>2. ХАРАКТЕРИСТИКА МОДУЛЯ</w:t>
        </w:r>
        <w:r w:rsidR="003D422E">
          <w:tab/>
        </w:r>
        <w:r>
          <w:fldChar w:fldCharType="begin"/>
        </w:r>
        <w:r w:rsidR="003D422E">
          <w:instrText>PAGEREF _Toc2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  <w:r w:rsidR="00E739C4">
        <w:t>5</w:t>
      </w:r>
    </w:p>
    <w:p w:rsidR="00E90587" w:rsidRDefault="000C3D32">
      <w:pPr>
        <w:tabs>
          <w:tab w:val="right" w:leader="dot" w:pos="9062"/>
        </w:tabs>
        <w:ind w:left="360"/>
      </w:pPr>
      <w:hyperlink w:anchor="_Toc3" w:history="1">
        <w:r w:rsidR="003D422E">
          <w:t>2.1. Образовательные цели и задачи</w:t>
        </w:r>
        <w:r w:rsidR="003D422E">
          <w:tab/>
        </w:r>
        <w:r>
          <w:fldChar w:fldCharType="begin"/>
        </w:r>
        <w:r w:rsidR="003D422E">
          <w:instrText>PAGEREF _Toc3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  <w:r w:rsidR="00E739C4">
        <w:t>5</w:t>
      </w:r>
    </w:p>
    <w:p w:rsidR="00E90587" w:rsidRDefault="000C3D32">
      <w:pPr>
        <w:tabs>
          <w:tab w:val="right" w:leader="dot" w:pos="9062"/>
        </w:tabs>
        <w:ind w:left="360"/>
      </w:pPr>
      <w:hyperlink w:anchor="_Toc4" w:history="1">
        <w:r w:rsidR="003D422E">
          <w:t>2.2. Образовательные результаты (ОР) выпускника</w:t>
        </w:r>
        <w:r w:rsidR="003D422E">
          <w:tab/>
        </w:r>
        <w:r>
          <w:fldChar w:fldCharType="begin"/>
        </w:r>
        <w:r w:rsidR="003D422E">
          <w:instrText>PAGEREF _Toc4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  <w:r w:rsidR="00E739C4">
        <w:t>5</w:t>
      </w:r>
    </w:p>
    <w:p w:rsidR="00E90587" w:rsidRDefault="000C3D32">
      <w:pPr>
        <w:tabs>
          <w:tab w:val="right" w:leader="dot" w:pos="9062"/>
        </w:tabs>
        <w:ind w:left="360"/>
      </w:pPr>
      <w:hyperlink w:anchor="_Toc5" w:history="1">
        <w:r w:rsidR="003D422E">
          <w:t>2.3. Руководители и преподаватели модуля</w:t>
        </w:r>
        <w:r w:rsidR="003D422E">
          <w:tab/>
        </w:r>
        <w:r>
          <w:fldChar w:fldCharType="begin"/>
        </w:r>
        <w:r w:rsidR="003D422E">
          <w:instrText>PAGEREF _Toc5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  <w:r w:rsidR="00E739C4">
        <w:t>6</w:t>
      </w:r>
    </w:p>
    <w:p w:rsidR="00E90587" w:rsidRDefault="000C3D32">
      <w:pPr>
        <w:tabs>
          <w:tab w:val="right" w:leader="dot" w:pos="9062"/>
        </w:tabs>
        <w:ind w:left="360"/>
      </w:pPr>
      <w:hyperlink w:anchor="_Toc6" w:history="1">
        <w:r w:rsidR="003D422E">
          <w:t>2.4. Статус образовательного модуля</w:t>
        </w:r>
        <w:r w:rsidR="003D422E">
          <w:tab/>
        </w:r>
        <w:r>
          <w:fldChar w:fldCharType="begin"/>
        </w:r>
        <w:r w:rsidR="003D422E">
          <w:instrText>PAGEREF _Toc6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  <w:r w:rsidR="00E739C4">
        <w:t>6</w:t>
      </w:r>
    </w:p>
    <w:p w:rsidR="00E90587" w:rsidRDefault="000C3D32">
      <w:pPr>
        <w:tabs>
          <w:tab w:val="right" w:leader="dot" w:pos="9062"/>
        </w:tabs>
        <w:ind w:left="360"/>
      </w:pPr>
      <w:hyperlink w:anchor="_Toc7" w:history="1">
        <w:r w:rsidR="003D422E">
          <w:t>2.5. Трудоемкость модуля</w:t>
        </w:r>
        <w:r w:rsidR="003D422E">
          <w:tab/>
        </w:r>
        <w:r>
          <w:fldChar w:fldCharType="begin"/>
        </w:r>
        <w:r w:rsidR="003D422E">
          <w:instrText>PAGEREF _Toc7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  <w:r w:rsidR="00E739C4">
        <w:t>6</w:t>
      </w:r>
    </w:p>
    <w:p w:rsidR="00E90587" w:rsidRDefault="000C3D32">
      <w:pPr>
        <w:tabs>
          <w:tab w:val="right" w:leader="dot" w:pos="9062"/>
        </w:tabs>
      </w:pPr>
      <w:hyperlink w:anchor="_Toc8" w:history="1">
        <w:r w:rsidR="003D422E">
          <w:t>3. СТРУКТУРА МОДУЛЯ «УПРАВЛЕНЧЕСКАЯ ДЕЯТЕЛЬНОСТЬ НА ПРЕДПРИЯТИЯХ ОТРАСЛИ»</w:t>
        </w:r>
        <w:r w:rsidR="003D422E">
          <w:tab/>
        </w:r>
        <w:r>
          <w:fldChar w:fldCharType="begin"/>
        </w:r>
        <w:r w:rsidR="003D422E">
          <w:instrText>PAGEREF _Toc8 \h</w:instrText>
        </w:r>
        <w:r>
          <w:fldChar w:fldCharType="separate"/>
        </w:r>
        <w:r w:rsidR="001C1CF5">
          <w:rPr>
            <w:noProof/>
          </w:rPr>
          <w:t>7</w:t>
        </w:r>
        <w:r>
          <w:fldChar w:fldCharType="end"/>
        </w:r>
      </w:hyperlink>
      <w:r w:rsidR="00E739C4">
        <w:t>7</w:t>
      </w:r>
    </w:p>
    <w:p w:rsidR="00E90587" w:rsidRDefault="000C3D32">
      <w:pPr>
        <w:tabs>
          <w:tab w:val="right" w:leader="dot" w:pos="9062"/>
        </w:tabs>
      </w:pPr>
      <w:hyperlink w:anchor="_Toc9" w:history="1">
        <w:r w:rsidR="003D422E">
          <w:t>4. МЕТОДИЧЕСКИЕ УКАЗАНИЯ ДЛЯ ОБУЧАЮЩИХСЯ ПО ОСВОЕНИЮ МОДУЛЯ</w:t>
        </w:r>
        <w:r w:rsidR="003D422E">
          <w:tab/>
        </w:r>
        <w:r>
          <w:fldChar w:fldCharType="begin"/>
        </w:r>
        <w:r w:rsidR="003D422E">
          <w:instrText>PAGEREF _Toc9 \h</w:instrText>
        </w:r>
        <w:r>
          <w:fldChar w:fldCharType="separate"/>
        </w:r>
        <w:r w:rsidR="001C1CF5">
          <w:rPr>
            <w:noProof/>
          </w:rPr>
          <w:t>8</w:t>
        </w:r>
        <w:r>
          <w:fldChar w:fldCharType="end"/>
        </w:r>
      </w:hyperlink>
      <w:r w:rsidR="00E739C4">
        <w:t>8</w:t>
      </w:r>
    </w:p>
    <w:p w:rsidR="00E90587" w:rsidRDefault="000C3D32">
      <w:pPr>
        <w:tabs>
          <w:tab w:val="right" w:leader="dot" w:pos="9062"/>
        </w:tabs>
      </w:pPr>
      <w:hyperlink w:anchor="_Toc10" w:history="1">
        <w:r w:rsidR="003D422E">
          <w:t>5. ПРОГРАММЫ ДИСЦИПЛИН МОДУЛЯ</w:t>
        </w:r>
        <w:r w:rsidR="003D422E">
          <w:tab/>
        </w:r>
        <w:r>
          <w:fldChar w:fldCharType="begin"/>
        </w:r>
        <w:r w:rsidR="003D422E">
          <w:instrText>PAGEREF _Toc10 \h</w:instrText>
        </w:r>
        <w:r>
          <w:fldChar w:fldCharType="separate"/>
        </w:r>
        <w:r w:rsidR="001C1CF5">
          <w:rPr>
            <w:noProof/>
          </w:rPr>
          <w:t>9</w:t>
        </w:r>
        <w:r>
          <w:fldChar w:fldCharType="end"/>
        </w:r>
      </w:hyperlink>
      <w:r w:rsidR="00E739C4">
        <w:t>9</w:t>
      </w:r>
    </w:p>
    <w:p w:rsidR="00E90587" w:rsidRDefault="000C3D32">
      <w:pPr>
        <w:tabs>
          <w:tab w:val="right" w:leader="dot" w:pos="9062"/>
        </w:tabs>
        <w:ind w:left="360"/>
      </w:pPr>
      <w:hyperlink w:anchor="_Toc11" w:history="1">
        <w:r w:rsidR="003D422E">
          <w:t>5.1. Программа дисциплины «Управление предприятием и технологический менеджмент»</w:t>
        </w:r>
        <w:r w:rsidR="003D422E">
          <w:tab/>
        </w:r>
        <w:r>
          <w:fldChar w:fldCharType="begin"/>
        </w:r>
        <w:r w:rsidR="003D422E">
          <w:instrText>PAGEREF _Toc11 \h</w:instrText>
        </w:r>
        <w:r>
          <w:fldChar w:fldCharType="separate"/>
        </w:r>
        <w:r w:rsidR="001C1CF5">
          <w:rPr>
            <w:noProof/>
          </w:rPr>
          <w:t>9</w:t>
        </w:r>
        <w:r>
          <w:fldChar w:fldCharType="end"/>
        </w:r>
      </w:hyperlink>
      <w:r w:rsidR="00E739C4">
        <w:t>9</w:t>
      </w:r>
    </w:p>
    <w:p w:rsidR="00E90587" w:rsidRDefault="000C3D32">
      <w:pPr>
        <w:tabs>
          <w:tab w:val="right" w:leader="dot" w:pos="9062"/>
        </w:tabs>
        <w:ind w:left="360"/>
      </w:pPr>
      <w:hyperlink w:anchor="_Toc30" w:history="1">
        <w:r w:rsidR="003D422E">
          <w:t>5.2. Программа дисциплины «Комплексный анализ хозяйственной деятельности»</w:t>
        </w:r>
        <w:r w:rsidR="003D422E">
          <w:tab/>
        </w:r>
        <w:r>
          <w:fldChar w:fldCharType="begin"/>
        </w:r>
        <w:r w:rsidR="003D422E">
          <w:instrText>PAGEREF _Toc30 \h</w:instrText>
        </w:r>
        <w:r>
          <w:fldChar w:fldCharType="separate"/>
        </w:r>
        <w:r w:rsidR="001C1CF5">
          <w:rPr>
            <w:noProof/>
          </w:rPr>
          <w:t>15</w:t>
        </w:r>
        <w:r>
          <w:fldChar w:fldCharType="end"/>
        </w:r>
      </w:hyperlink>
      <w:r w:rsidR="00E739C4">
        <w:t>15</w:t>
      </w:r>
    </w:p>
    <w:p w:rsidR="00E90587" w:rsidRDefault="000C3D32">
      <w:pPr>
        <w:tabs>
          <w:tab w:val="right" w:leader="dot" w:pos="9062"/>
        </w:tabs>
        <w:ind w:left="360"/>
      </w:pPr>
      <w:hyperlink w:anchor="_Toc49" w:history="1">
        <w:r w:rsidR="003D422E">
          <w:t>5.3. Программа дисциплины «Социальная защита и благотворительность»</w:t>
        </w:r>
        <w:r w:rsidR="003D422E">
          <w:tab/>
        </w:r>
        <w:r>
          <w:fldChar w:fldCharType="begin"/>
        </w:r>
        <w:r w:rsidR="003D422E">
          <w:instrText>PAGEREF _Toc49 \h</w:instrText>
        </w:r>
        <w:r>
          <w:fldChar w:fldCharType="separate"/>
        </w:r>
        <w:r w:rsidR="001C1CF5">
          <w:rPr>
            <w:noProof/>
          </w:rPr>
          <w:t>20</w:t>
        </w:r>
        <w:r>
          <w:fldChar w:fldCharType="end"/>
        </w:r>
      </w:hyperlink>
      <w:r w:rsidR="00E739C4">
        <w:t>20</w:t>
      </w:r>
    </w:p>
    <w:p w:rsidR="00E90587" w:rsidRDefault="000C3D32">
      <w:pPr>
        <w:tabs>
          <w:tab w:val="right" w:leader="dot" w:pos="9062"/>
        </w:tabs>
        <w:ind w:left="360"/>
      </w:pPr>
      <w:hyperlink w:anchor="_Toc68" w:history="1">
        <w:r w:rsidR="003D422E">
          <w:t>5.4. Программа дисциплины «Проектирование и реинжиниринг бизнес-процессов»</w:t>
        </w:r>
        <w:r w:rsidR="003D422E">
          <w:tab/>
        </w:r>
        <w:r>
          <w:fldChar w:fldCharType="begin"/>
        </w:r>
        <w:r w:rsidR="003D422E">
          <w:instrText>PAGEREF _Toc68 \h</w:instrText>
        </w:r>
        <w:r>
          <w:fldChar w:fldCharType="separate"/>
        </w:r>
        <w:r w:rsidR="001C1CF5">
          <w:rPr>
            <w:noProof/>
          </w:rPr>
          <w:t>25</w:t>
        </w:r>
        <w:r>
          <w:fldChar w:fldCharType="end"/>
        </w:r>
      </w:hyperlink>
      <w:r w:rsidR="00E739C4">
        <w:t>25</w:t>
      </w:r>
    </w:p>
    <w:p w:rsidR="00E90587" w:rsidRDefault="000C3D32">
      <w:pPr>
        <w:tabs>
          <w:tab w:val="right" w:leader="dot" w:pos="9062"/>
        </w:tabs>
        <w:ind w:left="360"/>
      </w:pPr>
      <w:hyperlink w:anchor="_Toc87" w:history="1">
        <w:r w:rsidR="003D422E">
          <w:t>5.5. Программа дисциплины «Викиномика в производственных системах»</w:t>
        </w:r>
        <w:r w:rsidR="003D422E">
          <w:tab/>
        </w:r>
        <w:r>
          <w:fldChar w:fldCharType="begin"/>
        </w:r>
        <w:r w:rsidR="003D422E">
          <w:instrText>PAGEREF _Toc87 \h</w:instrText>
        </w:r>
        <w:r>
          <w:fldChar w:fldCharType="separate"/>
        </w:r>
        <w:r w:rsidR="001C1CF5">
          <w:rPr>
            <w:noProof/>
          </w:rPr>
          <w:t>30</w:t>
        </w:r>
        <w:r>
          <w:fldChar w:fldCharType="end"/>
        </w:r>
      </w:hyperlink>
      <w:r w:rsidR="00E739C4">
        <w:t>30</w:t>
      </w:r>
    </w:p>
    <w:p w:rsidR="00E90587" w:rsidRDefault="000C3D32">
      <w:pPr>
        <w:tabs>
          <w:tab w:val="right" w:leader="dot" w:pos="9062"/>
        </w:tabs>
      </w:pPr>
      <w:hyperlink w:anchor="_Toc106" w:history="1">
        <w:r w:rsidR="003D422E">
          <w:t>6. ПРОГРАММЫ ПРАКТИК МОДУЛЯ</w:t>
        </w:r>
        <w:r w:rsidR="003D422E">
          <w:tab/>
        </w:r>
        <w:r>
          <w:fldChar w:fldCharType="begin"/>
        </w:r>
        <w:r w:rsidR="003D422E">
          <w:instrText>PAGEREF _Toc106 \h</w:instrText>
        </w:r>
        <w:r>
          <w:fldChar w:fldCharType="separate"/>
        </w:r>
        <w:r w:rsidR="001C1CF5">
          <w:rPr>
            <w:noProof/>
          </w:rPr>
          <w:t>34</w:t>
        </w:r>
        <w:r>
          <w:fldChar w:fldCharType="end"/>
        </w:r>
      </w:hyperlink>
      <w:r w:rsidR="00E739C4">
        <w:t>34</w:t>
      </w:r>
    </w:p>
    <w:p w:rsidR="00E90587" w:rsidRDefault="000C3D32">
      <w:pPr>
        <w:tabs>
          <w:tab w:val="right" w:leader="dot" w:pos="9062"/>
        </w:tabs>
      </w:pPr>
      <w:hyperlink w:anchor="_Toc107" w:history="1">
        <w:r w:rsidR="003D422E">
          <w:t>7. ПРОГРАММА ИТОГОВОЙ АТТЕСТАЦИИ</w:t>
        </w:r>
        <w:r w:rsidR="003D422E">
          <w:tab/>
        </w:r>
        <w:r>
          <w:fldChar w:fldCharType="begin"/>
        </w:r>
        <w:r w:rsidR="003D422E">
          <w:instrText>PAGEREF _Toc107 \h</w:instrText>
        </w:r>
        <w:r>
          <w:fldChar w:fldCharType="separate"/>
        </w:r>
        <w:r w:rsidR="001C1CF5">
          <w:rPr>
            <w:noProof/>
          </w:rPr>
          <w:t>35</w:t>
        </w:r>
        <w:r>
          <w:fldChar w:fldCharType="end"/>
        </w:r>
      </w:hyperlink>
      <w:r w:rsidR="00E739C4">
        <w:t>35</w:t>
      </w:r>
    </w:p>
    <w:p w:rsidR="00E90587" w:rsidRDefault="000C3D32">
      <w:r>
        <w:fldChar w:fldCharType="end"/>
      </w:r>
    </w:p>
    <w:p w:rsidR="00E90587" w:rsidRDefault="003D422E">
      <w:r>
        <w:br w:type="page"/>
      </w:r>
    </w:p>
    <w:p w:rsidR="00E90587" w:rsidRDefault="003D422E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3D422E" w:rsidRDefault="003D422E" w:rsidP="00BF78F2">
      <w:pPr>
        <w:shd w:val="clear" w:color="auto" w:fill="FFFFFF"/>
        <w:spacing w:after="0" w:line="360" w:lineRule="auto"/>
        <w:ind w:firstLine="426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Style w:val="font12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>
        <w:rPr>
          <w:rFonts w:ascii="yandex-sans" w:hAnsi="yandex-sans"/>
          <w:color w:val="000000"/>
          <w:sz w:val="23"/>
          <w:szCs w:val="23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3D422E" w:rsidRDefault="003D422E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Модуль «</w:t>
      </w:r>
      <w:r>
        <w:rPr>
          <w:rStyle w:val="font12"/>
        </w:rPr>
        <w:t>У</w:t>
      </w:r>
      <w:r w:rsidRPr="003D422E">
        <w:rPr>
          <w:rStyle w:val="font12"/>
        </w:rPr>
        <w:t>правленческая деятельность на предприятиях отрасли</w:t>
      </w:r>
      <w:r w:rsidRPr="00BF78F2">
        <w:rPr>
          <w:rFonts w:ascii="yandex-sans" w:hAnsi="yandex-sans"/>
          <w:color w:val="000000"/>
          <w:sz w:val="23"/>
          <w:szCs w:val="23"/>
        </w:rPr>
        <w:t>»предназначендляформированияуниверсальныхиобщепрофессиональных компетенций.</w:t>
      </w:r>
    </w:p>
    <w:p w:rsidR="00BF78F2" w:rsidRPr="00BF78F2" w:rsidRDefault="00BF78F2" w:rsidP="00BF78F2">
      <w:pPr>
        <w:spacing w:after="0" w:line="360" w:lineRule="auto"/>
        <w:ind w:firstLine="426"/>
        <w:jc w:val="both"/>
        <w:rPr>
          <w:rStyle w:val="font12"/>
          <w:sz w:val="23"/>
          <w:szCs w:val="23"/>
        </w:rPr>
      </w:pPr>
      <w:r w:rsidRPr="00BF78F2">
        <w:rPr>
          <w:rStyle w:val="font12"/>
          <w:sz w:val="23"/>
          <w:szCs w:val="23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BF78F2" w:rsidRPr="00BF78F2" w:rsidRDefault="00BF78F2" w:rsidP="00BF78F2">
      <w:pPr>
        <w:spacing w:after="0" w:line="360" w:lineRule="auto"/>
        <w:ind w:firstLine="426"/>
        <w:jc w:val="both"/>
        <w:rPr>
          <w:rStyle w:val="font12"/>
          <w:sz w:val="23"/>
          <w:szCs w:val="23"/>
        </w:rPr>
      </w:pPr>
      <w:r w:rsidRPr="00BF78F2">
        <w:rPr>
          <w:rStyle w:val="font12"/>
          <w:sz w:val="23"/>
          <w:szCs w:val="23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 w:rsidR="00D3671C">
        <w:rPr>
          <w:rStyle w:val="font12"/>
          <w:sz w:val="23"/>
          <w:szCs w:val="23"/>
        </w:rPr>
        <w:t xml:space="preserve"> нормами профессиональной этики.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Выполнено согласование компетенций и трудовых действий, прописанных впрофессиональном стандарте «Педагог профессионального обучения, профессиональногообразования и дополнительного профессионального образования», сформулированыобразовательные результаты модуля.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В модуле присутствует базовый и вариативный блок учебных дисциплин, чтообеспечивает студентам возможность построить свою индивидуальную образовательнуюпрограмму в соответствии с их интересами и способностями. Модуль изучается в пятом и седьмом семестрах.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В основу проектирования модуля положены: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1 Системный подход обеспечивающий структурную целостность построения модуля,преемственность этапов обучения и позволяющий органически соединить структурныекомпоненты модуля.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lastRenderedPageBreak/>
        <w:t>2 Компетентностныйподходобеспечивающийвозможностьбакалаврареализовывать свою образованность в конкретной проектно-профессиональнойдеятельности, объединяющий интеллектуальную и поведенческую составляющие результатаобразования.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3 Прогностический подход обеспечивающий исследование перспектив развитияобразования, выявление проблем и противоречий; на их основе определение требований кпрофессиональной подготовке, личностным и профессиональным качествам будущихспециалистов; получение опережающей информации о развитии педагогического процесса.</w:t>
      </w:r>
    </w:p>
    <w:p w:rsid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4 Технологический подход, обеспечивающий единство деятельности педагогов истудентов, овладение системой деятельности педагога профессионального обучения</w:t>
      </w:r>
      <w:r>
        <w:rPr>
          <w:rFonts w:ascii="yandex-sans" w:hAnsi="yandex-sans"/>
          <w:color w:val="000000"/>
          <w:sz w:val="23"/>
          <w:szCs w:val="23"/>
        </w:rPr>
        <w:t xml:space="preserve"> в области организации управленческой деятельности</w:t>
      </w:r>
      <w:r w:rsidRPr="00BF78F2">
        <w:rPr>
          <w:rFonts w:ascii="yandex-sans" w:hAnsi="yandex-sans"/>
          <w:color w:val="000000"/>
          <w:sz w:val="23"/>
          <w:szCs w:val="23"/>
        </w:rPr>
        <w:t>,требующий диагностично поставленных целей обучения, структурированность содержания,управляемость и этапность обучения.</w:t>
      </w:r>
    </w:p>
    <w:p w:rsidR="00BF78F2" w:rsidRPr="00BF78F2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rFonts w:ascii="yandex-sans" w:hAnsi="yandex-sans"/>
          <w:color w:val="000000"/>
          <w:sz w:val="23"/>
          <w:szCs w:val="23"/>
        </w:rPr>
      </w:pPr>
      <w:r w:rsidRPr="00BF78F2">
        <w:rPr>
          <w:rFonts w:ascii="yandex-sans" w:hAnsi="yandex-sans"/>
          <w:color w:val="000000"/>
          <w:sz w:val="23"/>
          <w:szCs w:val="23"/>
        </w:rPr>
        <w:t>5 Личностно-деятельностный подход, направленный на развитие личностных качествстудентов, способности к профессионально-творческой деятельности, осознания себясубъектом профессионально-педагогической деятельности.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1"/>
      </w:pPr>
      <w:bookmarkStart w:id="1" w:name="_Toc2"/>
      <w:r>
        <w:t>2. ХАРАКТЕРИСТИКА МОДУЛЯ</w:t>
      </w:r>
      <w:bookmarkEnd w:id="1"/>
    </w:p>
    <w:p w:rsidR="00E90587" w:rsidRDefault="003D422E">
      <w:pPr>
        <w:pStyle w:val="2"/>
      </w:pPr>
      <w:bookmarkStart w:id="2" w:name="_Toc3"/>
      <w:r>
        <w:t>2.1. Образовательные цели и задачи</w:t>
      </w:r>
      <w:bookmarkEnd w:id="2"/>
    </w:p>
    <w:p w:rsidR="00E90587" w:rsidRDefault="003D422E">
      <w:pPr>
        <w:pStyle w:val="justifyspacing01indent"/>
      </w:pPr>
      <w:r>
        <w:rPr>
          <w:rStyle w:val="font12"/>
        </w:rPr>
        <w:t xml:space="preserve">Модуль ставит своей </w:t>
      </w:r>
      <w:r w:rsidR="00BF78F2">
        <w:rPr>
          <w:rStyle w:val="font12bold"/>
        </w:rPr>
        <w:t>целью</w:t>
      </w:r>
      <w:r>
        <w:rPr>
          <w:rStyle w:val="font12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E90587" w:rsidRDefault="003D422E" w:rsidP="00BF78F2">
      <w:pPr>
        <w:pStyle w:val="leftspacing01indent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</w:rPr>
        <w:t>задачи</w:t>
      </w:r>
      <w:r>
        <w:rPr>
          <w:rStyle w:val="font12"/>
        </w:rPr>
        <w:t xml:space="preserve">: </w:t>
      </w:r>
    </w:p>
    <w:p w:rsidR="00BF78F2" w:rsidRDefault="003D422E" w:rsidP="00BF78F2">
      <w:pPr>
        <w:pStyle w:val="justifyspacing01"/>
        <w:ind w:firstLine="360"/>
        <w:rPr>
          <w:rStyle w:val="font12"/>
        </w:rPr>
      </w:pPr>
      <w:r>
        <w:rPr>
          <w:rStyle w:val="font12"/>
        </w:rPr>
        <w:t>1. Создать условия для понимания основных теоретических понятий в области управленческой деятельности на предприятиях отрасли.</w:t>
      </w:r>
    </w:p>
    <w:p w:rsidR="00BF78F2" w:rsidRDefault="003D422E" w:rsidP="00BF78F2">
      <w:pPr>
        <w:pStyle w:val="justifyspacing01"/>
        <w:ind w:firstLine="360"/>
        <w:rPr>
          <w:rStyle w:val="font12"/>
        </w:rPr>
      </w:pPr>
      <w:r>
        <w:rPr>
          <w:rStyle w:val="font12"/>
        </w:rPr>
        <w:t xml:space="preserve"> 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управленческой деятельности на предприятиях отрасли. </w:t>
      </w:r>
    </w:p>
    <w:p w:rsidR="00E90587" w:rsidRDefault="003D422E" w:rsidP="00BF78F2">
      <w:pPr>
        <w:pStyle w:val="justifyspacing01"/>
        <w:ind w:firstLine="360"/>
      </w:pPr>
      <w:r>
        <w:rPr>
          <w:rStyle w:val="font12"/>
        </w:rPr>
        <w:t>3. Создать условия обучающемуся для глубокого освоения теоретических понятий в области управленческой деятельности на предприятиях отрасли.</w:t>
      </w:r>
    </w:p>
    <w:p w:rsidR="00E90587" w:rsidRDefault="003D422E">
      <w:pPr>
        <w:pStyle w:val="2"/>
      </w:pPr>
      <w:bookmarkStart w:id="3" w:name="_Toc4"/>
      <w:r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517"/>
        <w:gridCol w:w="4100"/>
        <w:gridCol w:w="982"/>
        <w:gridCol w:w="1232"/>
        <w:gridCol w:w="2948"/>
      </w:tblGrid>
      <w:tr w:rsidR="00024F03" w:rsidTr="00E739C4">
        <w:trPr>
          <w:trHeight w:val="500"/>
          <w:tblHeader/>
        </w:trPr>
        <w:tc>
          <w:tcPr>
            <w:tcW w:w="51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41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23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94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24F03" w:rsidTr="00E739C4">
        <w:tc>
          <w:tcPr>
            <w:tcW w:w="517" w:type="dxa"/>
          </w:tcPr>
          <w:p w:rsidR="00024F03" w:rsidRDefault="00024F03" w:rsidP="00024F0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4100" w:type="dxa"/>
          </w:tcPr>
          <w:p w:rsidR="00024F03" w:rsidRDefault="00024F03" w:rsidP="00024F03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поставленной цели и выбирать оптимальные способы их решения, исходя из действующих правовых </w:t>
            </w:r>
            <w:r w:rsidRPr="00D3671C">
              <w:rPr>
                <w:bCs/>
                <w:color w:val="000000" w:themeColor="text1"/>
              </w:rPr>
              <w:lastRenderedPageBreak/>
              <w:t>норм, имеющихся ресурсов и ограничений</w:t>
            </w:r>
          </w:p>
        </w:tc>
        <w:tc>
          <w:tcPr>
            <w:tcW w:w="982" w:type="dxa"/>
          </w:tcPr>
          <w:p w:rsidR="00024F03" w:rsidRDefault="00024F03" w:rsidP="00024F03">
            <w:pPr>
              <w:pStyle w:val="leftspacing0"/>
            </w:pPr>
            <w:r>
              <w:lastRenderedPageBreak/>
              <w:t>УК 2.1.</w:t>
            </w:r>
          </w:p>
          <w:p w:rsidR="00024F03" w:rsidRDefault="00024F03" w:rsidP="00024F03">
            <w:pPr>
              <w:pStyle w:val="leftspacing0"/>
            </w:pPr>
            <w:r>
              <w:t>УК 2.2</w:t>
            </w:r>
          </w:p>
        </w:tc>
        <w:tc>
          <w:tcPr>
            <w:tcW w:w="1232" w:type="dxa"/>
          </w:tcPr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</w:t>
            </w:r>
            <w:r w:rsidRPr="00DB6F04">
              <w:rPr>
                <w:color w:val="000000"/>
              </w:rPr>
              <w:lastRenderedPageBreak/>
              <w:t>ие практических работ</w:t>
            </w:r>
          </w:p>
          <w:p w:rsidR="00024F03" w:rsidRPr="00DB6F04" w:rsidRDefault="00024F03" w:rsidP="00024F03">
            <w:pPr>
              <w:spacing w:after="0" w:line="240" w:lineRule="auto"/>
              <w:rPr>
                <w:b/>
                <w:bCs/>
              </w:rPr>
            </w:pPr>
            <w:r w:rsidRPr="00DB6F04">
              <w:rPr>
                <w:color w:val="000000"/>
              </w:rPr>
              <w:t>Выполнение проектных заданий</w:t>
            </w:r>
          </w:p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</w:pPr>
          </w:p>
        </w:tc>
        <w:tc>
          <w:tcPr>
            <w:tcW w:w="2948" w:type="dxa"/>
          </w:tcPr>
          <w:p w:rsidR="00024F03" w:rsidRDefault="00024F03" w:rsidP="00024F03">
            <w:pPr>
              <w:spacing w:after="0" w:line="240" w:lineRule="auto"/>
              <w:jc w:val="both"/>
            </w:pPr>
            <w:r w:rsidRPr="00DB6F04">
              <w:lastRenderedPageBreak/>
              <w:t xml:space="preserve">формы для оценки проектного задания; </w:t>
            </w:r>
            <w:r>
              <w:t xml:space="preserve">критерии оценки практической работы;формы для оценки </w:t>
            </w:r>
            <w:r>
              <w:lastRenderedPageBreak/>
              <w:t>эссе, доклада;</w:t>
            </w:r>
          </w:p>
          <w:p w:rsidR="00024F03" w:rsidRPr="00DB6F04" w:rsidRDefault="00024F03" w:rsidP="00024F03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</w:tc>
      </w:tr>
      <w:tr w:rsidR="00024F03" w:rsidTr="00E739C4">
        <w:tc>
          <w:tcPr>
            <w:tcW w:w="517" w:type="dxa"/>
          </w:tcPr>
          <w:p w:rsidR="00024F03" w:rsidRDefault="00024F03" w:rsidP="00024F0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lastRenderedPageBreak/>
              <w:t>ОР 2</w:t>
            </w:r>
          </w:p>
        </w:tc>
        <w:tc>
          <w:tcPr>
            <w:tcW w:w="4100" w:type="dxa"/>
          </w:tcPr>
          <w:p w:rsidR="00024F03" w:rsidRPr="007A5CA4" w:rsidRDefault="00024F03" w:rsidP="00024F03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982" w:type="dxa"/>
          </w:tcPr>
          <w:p w:rsidR="00024F03" w:rsidRDefault="00024F03" w:rsidP="00024F03">
            <w:pPr>
              <w:pStyle w:val="leftspacing0"/>
            </w:pPr>
            <w:r>
              <w:t>ОПК 1.2</w:t>
            </w:r>
          </w:p>
        </w:tc>
        <w:tc>
          <w:tcPr>
            <w:tcW w:w="1232" w:type="dxa"/>
          </w:tcPr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024F03" w:rsidRPr="00DB6F04" w:rsidRDefault="00024F03" w:rsidP="00024F0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024F03" w:rsidRPr="00DB6F04" w:rsidRDefault="00024F03" w:rsidP="00024F03">
            <w:pPr>
              <w:spacing w:after="0" w:line="240" w:lineRule="auto"/>
            </w:pPr>
            <w:r w:rsidRPr="00DB6F04">
              <w:rPr>
                <w:color w:val="000000"/>
              </w:rPr>
              <w:t>Выполнение проектных заданий</w:t>
            </w:r>
          </w:p>
        </w:tc>
        <w:tc>
          <w:tcPr>
            <w:tcW w:w="2948" w:type="dxa"/>
          </w:tcPr>
          <w:p w:rsidR="00024F03" w:rsidRDefault="00024F03" w:rsidP="00024F03">
            <w:pPr>
              <w:spacing w:after="0" w:line="240" w:lineRule="auto"/>
              <w:jc w:val="both"/>
            </w:pPr>
            <w:r w:rsidRPr="00DB6F04">
              <w:t xml:space="preserve">формы для оценки проектного задания; формы для оценки практической работы, </w:t>
            </w:r>
            <w:r>
              <w:t>формы для оценки эссе, доклада, презентаций;</w:t>
            </w:r>
          </w:p>
          <w:p w:rsidR="00024F03" w:rsidRPr="00DB6F04" w:rsidRDefault="00024F03" w:rsidP="00024F03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  <w:p w:rsidR="00024F03" w:rsidRPr="00DB6F04" w:rsidRDefault="00024F03" w:rsidP="00024F03">
            <w:pPr>
              <w:spacing w:after="0" w:line="240" w:lineRule="auto"/>
            </w:pP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2"/>
      </w:pPr>
      <w:bookmarkStart w:id="4" w:name="_Toc5"/>
      <w:r>
        <w:t>2.3. Руководители и преподаватели модуля</w:t>
      </w:r>
      <w:bookmarkEnd w:id="4"/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Руководитель: Козлова Е.П., ст. преподаватель кафедры Экономики предприятия. Преподаватели: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Гарина Е.П.,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Романовская Е.В., к.э.н., доцент кафедры Экономики предприятия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Кузнецова С.Н., к.э.н., доцент кафедры Экономики предприятия</w:t>
      </w:r>
    </w:p>
    <w:p w:rsidR="00E90587" w:rsidRDefault="003D422E">
      <w:pPr>
        <w:pStyle w:val="2"/>
      </w:pPr>
      <w:bookmarkStart w:id="5" w:name="_Toc6"/>
      <w:r>
        <w:t>2.4. Статус образовательного модуля</w:t>
      </w:r>
      <w:bookmarkEnd w:id="5"/>
    </w:p>
    <w:p w:rsidR="00E90587" w:rsidRDefault="003D422E">
      <w:pPr>
        <w:pStyle w:val="justifyspacing01"/>
      </w:pPr>
      <w:r>
        <w:rPr>
          <w:rStyle w:val="font12"/>
        </w:rPr>
        <w:t>Данный модуль изучается в параллели с модулем: "Проектирование бизнес-систем", "Технология профессионально-педагогической деятельности".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E90587" w:rsidRDefault="003D422E">
      <w:pPr>
        <w:pStyle w:val="2"/>
      </w:pPr>
      <w:bookmarkStart w:id="6" w:name="_Toc7"/>
      <w:r>
        <w:t>2.5. Трудоемкость модуля</w:t>
      </w:r>
      <w:bookmarkEnd w:id="6"/>
    </w:p>
    <w:tbl>
      <w:tblPr>
        <w:tblStyle w:val="Table"/>
        <w:tblW w:w="0" w:type="auto"/>
        <w:tblInd w:w="0" w:type="dxa"/>
        <w:tblLook w:val="04A0"/>
      </w:tblPr>
      <w:tblGrid>
        <w:gridCol w:w="6841"/>
        <w:gridCol w:w="2938"/>
      </w:tblGrid>
      <w:tr w:rsidR="00E90587">
        <w:trPr>
          <w:trHeight w:val="300"/>
          <w:tblHeader/>
        </w:trPr>
        <w:tc>
          <w:tcPr>
            <w:tcW w:w="7000" w:type="dxa"/>
          </w:tcPr>
          <w:p w:rsidR="00E90587" w:rsidRDefault="003D422E">
            <w:pPr>
              <w:pStyle w:val="centerspacing0"/>
            </w:pPr>
            <w:r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E90587" w:rsidRDefault="003D422E">
            <w:pPr>
              <w:pStyle w:val="centerspacing0"/>
            </w:pPr>
            <w:r>
              <w:rPr>
                <w:rStyle w:val="font12"/>
              </w:rPr>
              <w:t>Час./з.е.</w:t>
            </w:r>
          </w:p>
        </w:tc>
      </w:tr>
      <w:tr w:rsidR="00E90587">
        <w:trPr>
          <w:trHeight w:val="300"/>
        </w:trPr>
        <w:tc>
          <w:tcPr>
            <w:tcW w:w="70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</w:tcPr>
          <w:p w:rsidR="00E90587" w:rsidRPr="00BF78F2" w:rsidRDefault="003D422E">
            <w:pPr>
              <w:pStyle w:val="centerspacing0"/>
            </w:pPr>
            <w:r>
              <w:rPr>
                <w:rStyle w:val="font11"/>
              </w:rPr>
              <w:t>432</w:t>
            </w:r>
            <w:r w:rsidR="00BF78F2">
              <w:rPr>
                <w:rStyle w:val="font11"/>
              </w:rPr>
              <w:t>/12</w:t>
            </w:r>
          </w:p>
        </w:tc>
      </w:tr>
      <w:tr w:rsidR="00E90587">
        <w:trPr>
          <w:trHeight w:val="300"/>
        </w:trPr>
        <w:tc>
          <w:tcPr>
            <w:tcW w:w="70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136</w:t>
            </w:r>
          </w:p>
        </w:tc>
      </w:tr>
      <w:tr w:rsidR="00E90587">
        <w:trPr>
          <w:trHeight w:val="300"/>
        </w:trPr>
        <w:tc>
          <w:tcPr>
            <w:tcW w:w="70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 т.ч. самостоятельная работа</w:t>
            </w:r>
          </w:p>
        </w:tc>
        <w:tc>
          <w:tcPr>
            <w:tcW w:w="300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296</w:t>
            </w:r>
          </w:p>
        </w:tc>
      </w:tr>
    </w:tbl>
    <w:p w:rsidR="00E90587" w:rsidRDefault="00E90587">
      <w:pPr>
        <w:sectPr w:rsidR="00E90587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90587" w:rsidRDefault="003D422E">
      <w:pPr>
        <w:pStyle w:val="1"/>
      </w:pPr>
      <w:bookmarkStart w:id="7" w:name="_Toc8"/>
      <w:r>
        <w:lastRenderedPageBreak/>
        <w:t>3. СТРУКТУРА МОДУЛЯ «УПРАВЛЕНЧЕСКАЯ ДЕЯТЕЛЬНОСТЬ НА ПРЕДПРИЯТИЯХ ОТРАСЛИ»</w:t>
      </w:r>
      <w:bookmarkEnd w:id="7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1063"/>
        <w:gridCol w:w="652"/>
        <w:gridCol w:w="2530"/>
        <w:gridCol w:w="683"/>
        <w:gridCol w:w="1283"/>
        <w:gridCol w:w="1241"/>
        <w:gridCol w:w="1760"/>
        <w:gridCol w:w="1217"/>
        <w:gridCol w:w="1465"/>
        <w:gridCol w:w="1023"/>
        <w:gridCol w:w="1794"/>
      </w:tblGrid>
      <w:tr w:rsidR="00E90587" w:rsidTr="00024F03">
        <w:trPr>
          <w:trHeight w:val="276"/>
          <w:tblHeader/>
        </w:trPr>
        <w:tc>
          <w:tcPr>
            <w:tcW w:w="1715" w:type="dxa"/>
            <w:gridSpan w:val="2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30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6184" w:type="dxa"/>
            <w:gridSpan w:val="5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465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Трудоемкость  (з.е.)</w:t>
            </w:r>
          </w:p>
        </w:tc>
        <w:tc>
          <w:tcPr>
            <w:tcW w:w="1023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1794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E90587" w:rsidTr="00024F03">
        <w:trPr>
          <w:trHeight w:val="517"/>
          <w:tblHeader/>
        </w:trPr>
        <w:tc>
          <w:tcPr>
            <w:tcW w:w="1715" w:type="dxa"/>
            <w:gridSpan w:val="2"/>
            <w:vMerge/>
          </w:tcPr>
          <w:p w:rsidR="00E90587" w:rsidRDefault="00E90587"/>
        </w:tc>
        <w:tc>
          <w:tcPr>
            <w:tcW w:w="2530" w:type="dxa"/>
            <w:vMerge/>
          </w:tcPr>
          <w:p w:rsidR="00E90587" w:rsidRDefault="00E90587"/>
        </w:tc>
        <w:tc>
          <w:tcPr>
            <w:tcW w:w="683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2524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60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217" w:type="dxa"/>
            <w:vMerge w:val="restart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465" w:type="dxa"/>
            <w:vMerge/>
          </w:tcPr>
          <w:p w:rsidR="00E90587" w:rsidRDefault="00E90587"/>
        </w:tc>
        <w:tc>
          <w:tcPr>
            <w:tcW w:w="1023" w:type="dxa"/>
            <w:vMerge/>
          </w:tcPr>
          <w:p w:rsidR="00E90587" w:rsidRDefault="00E90587"/>
        </w:tc>
        <w:tc>
          <w:tcPr>
            <w:tcW w:w="1794" w:type="dxa"/>
            <w:vMerge/>
          </w:tcPr>
          <w:p w:rsidR="00E90587" w:rsidRDefault="00E90587"/>
        </w:tc>
      </w:tr>
      <w:tr w:rsidR="00E90587" w:rsidTr="00024F03">
        <w:trPr>
          <w:trHeight w:val="517"/>
          <w:tblHeader/>
        </w:trPr>
        <w:tc>
          <w:tcPr>
            <w:tcW w:w="1715" w:type="dxa"/>
            <w:gridSpan w:val="2"/>
            <w:vMerge/>
          </w:tcPr>
          <w:p w:rsidR="00E90587" w:rsidRDefault="00E90587"/>
        </w:tc>
        <w:tc>
          <w:tcPr>
            <w:tcW w:w="2530" w:type="dxa"/>
            <w:vMerge/>
          </w:tcPr>
          <w:p w:rsidR="00E90587" w:rsidRDefault="00E90587"/>
        </w:tc>
        <w:tc>
          <w:tcPr>
            <w:tcW w:w="683" w:type="dxa"/>
            <w:vMerge/>
          </w:tcPr>
          <w:p w:rsidR="00E90587" w:rsidRDefault="00E90587"/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Контактная СР (в т.ч. в ЭИОС)</w:t>
            </w:r>
          </w:p>
        </w:tc>
        <w:tc>
          <w:tcPr>
            <w:tcW w:w="1760" w:type="dxa"/>
            <w:vMerge/>
          </w:tcPr>
          <w:p w:rsidR="00E90587" w:rsidRDefault="00E90587"/>
        </w:tc>
        <w:tc>
          <w:tcPr>
            <w:tcW w:w="1217" w:type="dxa"/>
            <w:vMerge/>
          </w:tcPr>
          <w:p w:rsidR="00E90587" w:rsidRDefault="00E90587"/>
        </w:tc>
        <w:tc>
          <w:tcPr>
            <w:tcW w:w="1465" w:type="dxa"/>
            <w:vMerge/>
          </w:tcPr>
          <w:p w:rsidR="00E90587" w:rsidRDefault="00E90587"/>
        </w:tc>
        <w:tc>
          <w:tcPr>
            <w:tcW w:w="1023" w:type="dxa"/>
            <w:vMerge/>
          </w:tcPr>
          <w:p w:rsidR="00E90587" w:rsidRDefault="00E90587"/>
        </w:tc>
        <w:tc>
          <w:tcPr>
            <w:tcW w:w="1794" w:type="dxa"/>
            <w:vMerge/>
          </w:tcPr>
          <w:p w:rsidR="00E90587" w:rsidRDefault="00E90587"/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КМ.16.01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Управление предприятием и технологический менеджмент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28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176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104</w:t>
            </w:r>
          </w:p>
        </w:tc>
        <w:tc>
          <w:tcPr>
            <w:tcW w:w="1217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02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1794" w:type="dxa"/>
          </w:tcPr>
          <w:p w:rsidR="00E90587" w:rsidRDefault="00024F03">
            <w:pPr>
              <w:pStyle w:val="centerspacing0"/>
            </w:pPr>
            <w:r>
              <w:t>ОР 1</w:t>
            </w:r>
          </w:p>
          <w:p w:rsidR="00024F03" w:rsidRDefault="00024F03">
            <w:pPr>
              <w:pStyle w:val="centerspacing0"/>
            </w:pPr>
            <w:r>
              <w:t>ОР 2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КМ.16.02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Комплексный анализ хозяйственной деятельности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176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1217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102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1794" w:type="dxa"/>
          </w:tcPr>
          <w:p w:rsidR="00024F03" w:rsidRDefault="00024F03" w:rsidP="00024F03">
            <w:pPr>
              <w:pStyle w:val="centerspacing0"/>
            </w:pPr>
            <w:r>
              <w:t>ОР 1</w:t>
            </w:r>
          </w:p>
          <w:p w:rsidR="00E90587" w:rsidRDefault="00024F03" w:rsidP="00024F03">
            <w:pPr>
              <w:pStyle w:val="centerspacing0"/>
            </w:pPr>
            <w:r>
              <w:t>ОР 2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КМ.16.03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Социальная защита и благотворительность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176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1217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102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1794" w:type="dxa"/>
          </w:tcPr>
          <w:p w:rsidR="00024F03" w:rsidRDefault="00024F03" w:rsidP="00024F03">
            <w:pPr>
              <w:pStyle w:val="centerspacing0"/>
            </w:pPr>
            <w:r>
              <w:t>ОР 1</w:t>
            </w:r>
          </w:p>
          <w:p w:rsidR="00E90587" w:rsidRDefault="00024F03" w:rsidP="00024F03">
            <w:pPr>
              <w:pStyle w:val="centerspacing0"/>
            </w:pPr>
            <w:r>
              <w:t>ОР 2</w:t>
            </w:r>
          </w:p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024F03">
            <w:pPr>
              <w:pStyle w:val="centerspacing0"/>
            </w:pPr>
            <w:r w:rsidRPr="00024F03">
              <w:rPr>
                <w:rStyle w:val="font11"/>
              </w:rPr>
              <w:t>К.М.16.ДВ.01.01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Проектирование и реинжиниринг бизнес-процессов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176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1217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102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1794" w:type="dxa"/>
          </w:tcPr>
          <w:p w:rsidR="00E90587" w:rsidRDefault="00024F03" w:rsidP="00024F03">
            <w:pPr>
              <w:pStyle w:val="centerspacing0"/>
            </w:pPr>
            <w:r>
              <w:t>ОР 1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024F03">
            <w:pPr>
              <w:pStyle w:val="centerspacing0"/>
            </w:pPr>
            <w:r>
              <w:rPr>
                <w:rStyle w:val="font11"/>
              </w:rPr>
              <w:t>К.М.16.ДВ.01.02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Викиномика в производственных системах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16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8</w:t>
            </w:r>
          </w:p>
        </w:tc>
        <w:tc>
          <w:tcPr>
            <w:tcW w:w="176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1217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1465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102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1794" w:type="dxa"/>
          </w:tcPr>
          <w:p w:rsidR="00E90587" w:rsidRDefault="00024F03" w:rsidP="00024F03">
            <w:pPr>
              <w:pStyle w:val="centerspacing0"/>
            </w:pPr>
            <w:r>
              <w:t>ОР 1</w:t>
            </w:r>
          </w:p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3. ПРАКТИКА</w:t>
            </w:r>
          </w:p>
        </w:tc>
      </w:tr>
      <w:tr w:rsidR="00E90587" w:rsidTr="00024F03">
        <w:trPr>
          <w:trHeight w:val="276"/>
        </w:trPr>
        <w:tc>
          <w:tcPr>
            <w:tcW w:w="14711" w:type="dxa"/>
            <w:gridSpan w:val="11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4. АТТЕСТАЦИЯ</w:t>
            </w:r>
          </w:p>
        </w:tc>
      </w:tr>
      <w:tr w:rsidR="00E90587" w:rsidTr="00024F03">
        <w:trPr>
          <w:trHeight w:val="276"/>
          <w:tblHeader/>
        </w:trPr>
        <w:tc>
          <w:tcPr>
            <w:tcW w:w="1063" w:type="dxa"/>
          </w:tcPr>
          <w:p w:rsidR="00E90587" w:rsidRDefault="00024F03">
            <w:pPr>
              <w:pStyle w:val="centerspacing0"/>
            </w:pPr>
            <w:r w:rsidRPr="00024F03">
              <w:rPr>
                <w:rStyle w:val="font11"/>
              </w:rPr>
              <w:t>К.М.16.04(К)</w:t>
            </w:r>
          </w:p>
        </w:tc>
        <w:tc>
          <w:tcPr>
            <w:tcW w:w="3182" w:type="dxa"/>
            <w:gridSpan w:val="2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Экзамены по модулю "Модуль отраслевой подготовки "Управленческая деятельность на предприятиях отрасли""</w:t>
            </w:r>
          </w:p>
        </w:tc>
        <w:tc>
          <w:tcPr>
            <w:tcW w:w="6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28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241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760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1217" w:type="dxa"/>
          </w:tcPr>
          <w:p w:rsidR="00D3671C" w:rsidRPr="00D3671C" w:rsidRDefault="00D3671C" w:rsidP="00D3671C">
            <w:pPr>
              <w:pStyle w:val="centerspacing0"/>
              <w:rPr>
                <w:rStyle w:val="font11"/>
              </w:rPr>
            </w:pPr>
            <w:r w:rsidRPr="00D3671C">
              <w:rPr>
                <w:rStyle w:val="font11"/>
              </w:rPr>
              <w:t>суммар</w:t>
            </w:r>
          </w:p>
          <w:p w:rsidR="00D3671C" w:rsidRPr="00D3671C" w:rsidRDefault="00D3671C" w:rsidP="00D3671C">
            <w:pPr>
              <w:pStyle w:val="centerspacing0"/>
              <w:rPr>
                <w:rStyle w:val="font11"/>
              </w:rPr>
            </w:pPr>
            <w:r w:rsidRPr="00D3671C">
              <w:rPr>
                <w:rStyle w:val="font11"/>
              </w:rPr>
              <w:t>ная</w:t>
            </w:r>
          </w:p>
          <w:p w:rsidR="00E90587" w:rsidRDefault="00D3671C" w:rsidP="00D3671C">
            <w:pPr>
              <w:pStyle w:val="centerspacing0"/>
            </w:pPr>
            <w:r w:rsidRPr="00D3671C">
              <w:rPr>
                <w:rStyle w:val="font11"/>
              </w:rPr>
              <w:t>РО</w:t>
            </w:r>
          </w:p>
        </w:tc>
        <w:tc>
          <w:tcPr>
            <w:tcW w:w="1465" w:type="dxa"/>
          </w:tcPr>
          <w:p w:rsidR="00E90587" w:rsidRDefault="00D3671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1023" w:type="dxa"/>
          </w:tcPr>
          <w:p w:rsidR="00E90587" w:rsidRDefault="003D422E">
            <w:pPr>
              <w:pStyle w:val="centerspacing0"/>
            </w:pPr>
            <w:r>
              <w:rPr>
                <w:rStyle w:val="font11"/>
              </w:rPr>
              <w:t>7</w:t>
            </w:r>
          </w:p>
        </w:tc>
        <w:tc>
          <w:tcPr>
            <w:tcW w:w="1794" w:type="dxa"/>
          </w:tcPr>
          <w:p w:rsidR="00E90587" w:rsidRDefault="00E90587">
            <w:pPr>
              <w:pStyle w:val="centerspacing0"/>
            </w:pPr>
          </w:p>
        </w:tc>
      </w:tr>
    </w:tbl>
    <w:p w:rsidR="00E90587" w:rsidRDefault="00E90587">
      <w:pPr>
        <w:sectPr w:rsidR="00E9058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90587" w:rsidRDefault="003D422E">
      <w:pPr>
        <w:pStyle w:val="1"/>
      </w:pPr>
      <w:bookmarkStart w:id="8" w:name="_Toc9"/>
      <w:r>
        <w:lastRenderedPageBreak/>
        <w:t>4. МЕТОДИЧЕСКИЕ УКАЗАНИЯ ДЛЯ ОБУЧАЮЩИХСЯ ПО ОСВОЕНИЮ МОДУЛЯ</w:t>
      </w:r>
      <w:bookmarkEnd w:id="8"/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</w:pPr>
      <w:r>
        <w:rPr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8">
        <w:r>
          <w:rPr>
            <w:rStyle w:val="InternetLink"/>
            <w:lang w:eastAsia="ar-SA"/>
          </w:rPr>
          <w:t>http://moodle.mininuniver.ru</w:t>
        </w:r>
      </w:hyperlink>
      <w:r>
        <w:rPr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lang w:eastAsia="ar-SA"/>
        </w:rPr>
      </w:pPr>
      <w:r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  <w:rPr>
          <w:lang w:eastAsia="ar-SA"/>
        </w:rPr>
      </w:pPr>
      <w:r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rPr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BF78F2" w:rsidRDefault="00BF78F2" w:rsidP="00BF78F2">
      <w:pPr>
        <w:pStyle w:val="a4"/>
        <w:widowControl w:val="0"/>
        <w:numPr>
          <w:ilvl w:val="0"/>
          <w:numId w:val="2"/>
        </w:numPr>
        <w:tabs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right="-1" w:firstLine="709"/>
        <w:jc w:val="both"/>
      </w:pPr>
      <w:r>
        <w:t>Промежуточный контроль по дисциплинам «Мониторинг качества профессионального обучения», «Психолого-педагогическая диагностика»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 xml:space="preserve">По каждой дисциплине в ЭУМК приведен рейтинг-план дисциплины. </w:t>
      </w:r>
    </w:p>
    <w:p w:rsidR="00BF78F2" w:rsidRDefault="00BF78F2" w:rsidP="00BF78F2">
      <w:pPr>
        <w:pStyle w:val="a4"/>
        <w:numPr>
          <w:ilvl w:val="0"/>
          <w:numId w:val="2"/>
        </w:numPr>
        <w:tabs>
          <w:tab w:val="left" w:pos="993"/>
        </w:tabs>
        <w:autoSpaceDE w:val="0"/>
        <w:spacing w:after="0"/>
        <w:ind w:left="0" w:firstLine="709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9" w:name="_Toc10"/>
      <w:r>
        <w:lastRenderedPageBreak/>
        <w:t>5. ПРОГРАММЫ ДИСЦИПЛИН МОДУЛЯ</w:t>
      </w:r>
      <w:bookmarkEnd w:id="9"/>
    </w:p>
    <w:p w:rsidR="00E90587" w:rsidRDefault="003D422E">
      <w:pPr>
        <w:pStyle w:val="2"/>
      </w:pPr>
      <w:bookmarkStart w:id="10" w:name="_Toc11"/>
      <w:r>
        <w:t>5.1. Программа дисциплины «Управление предприятием и технологический менеджмент»</w:t>
      </w:r>
      <w:bookmarkEnd w:id="10"/>
    </w:p>
    <w:p w:rsidR="00E90587" w:rsidRDefault="003D422E">
      <w:pPr>
        <w:pStyle w:val="3"/>
      </w:pPr>
      <w:bookmarkStart w:id="11" w:name="_Toc12"/>
      <w:r>
        <w:t>1. Пояснительная записка</w:t>
      </w:r>
      <w:bookmarkEnd w:id="11"/>
    </w:p>
    <w:p w:rsidR="00D3671C" w:rsidRDefault="00D3671C" w:rsidP="00D3671C">
      <w:pPr>
        <w:autoSpaceDE w:val="0"/>
        <w:spacing w:after="0" w:line="240" w:lineRule="auto"/>
        <w:ind w:firstLine="709"/>
        <w:jc w:val="both"/>
      </w:pPr>
      <w:r w:rsidRPr="007A5CA4">
        <w:rPr>
          <w:color w:val="000000" w:themeColor="text1"/>
        </w:rPr>
        <w:t xml:space="preserve">Учебная дисциплина «Управление предприятием и технологический менеджмент» </w:t>
      </w:r>
      <w:r>
        <w:rPr>
          <w:bCs/>
        </w:rPr>
        <w:t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5 семестре четвертого курса.</w:t>
      </w:r>
    </w:p>
    <w:p w:rsidR="00D3671C" w:rsidRPr="007A5CA4" w:rsidRDefault="00D3671C" w:rsidP="00D3671C">
      <w:pPr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</w:t>
      </w:r>
      <w:r>
        <w:rPr>
          <w:rFonts w:ascii="yandex-sans" w:hAnsi="yandex-sans"/>
          <w:color w:val="000000"/>
          <w:sz w:val="23"/>
          <w:szCs w:val="23"/>
        </w:rPr>
        <w:t xml:space="preserve">универсальных и общепрофессиональных </w:t>
      </w:r>
      <w:r w:rsidRPr="007A5CA4">
        <w:rPr>
          <w:bCs/>
          <w:color w:val="000000" w:themeColor="text1"/>
        </w:rPr>
        <w:t xml:space="preserve">компетенций, осознания основных требований к личности и деятельности бакалавра </w:t>
      </w:r>
      <w:r>
        <w:rPr>
          <w:bCs/>
          <w:color w:val="000000" w:themeColor="text1"/>
        </w:rPr>
        <w:t>по профилю «Э</w:t>
      </w:r>
      <w:r w:rsidRPr="007A5CA4">
        <w:rPr>
          <w:bCs/>
          <w:color w:val="000000" w:themeColor="text1"/>
        </w:rPr>
        <w:t>кономик</w:t>
      </w:r>
      <w:r>
        <w:rPr>
          <w:bCs/>
          <w:color w:val="000000" w:themeColor="text1"/>
        </w:rPr>
        <w:t>а и управление», а также</w:t>
      </w:r>
      <w:r w:rsidRPr="007A5CA4">
        <w:rPr>
          <w:bCs/>
          <w:color w:val="000000" w:themeColor="text1"/>
        </w:rPr>
        <w:t xml:space="preserve">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D3671C" w:rsidRPr="00D3671C" w:rsidRDefault="00D3671C" w:rsidP="00D367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Процесс изучения дисциплины направлен на формирование следующих компетенций: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>
        <w:rPr>
          <w:bCs/>
          <w:color w:val="000000" w:themeColor="text1"/>
        </w:rPr>
        <w:t xml:space="preserve"> нормами профессиональной этики.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2" w:name="_Toc13"/>
      <w:r>
        <w:t>2. Место в структуре модуля</w:t>
      </w:r>
      <w:bookmarkEnd w:id="12"/>
    </w:p>
    <w:p w:rsidR="00D3671C" w:rsidRPr="007A5CA4" w:rsidRDefault="00D3671C" w:rsidP="00D3671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«Управление предприятием и технологический менеджмент» относится к базовой части комплексного модуля 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Pr="00D3671C">
        <w:rPr>
          <w:color w:val="000000" w:themeColor="text1"/>
        </w:rPr>
        <w:t>Комплексный анализ хозяйственной деятельности</w:t>
      </w:r>
      <w:r w:rsidRPr="007A5CA4">
        <w:rPr>
          <w:color w:val="000000" w:themeColor="text1"/>
        </w:rPr>
        <w:t>», «</w:t>
      </w:r>
      <w:r w:rsidRPr="00D3671C">
        <w:rPr>
          <w:color w:val="000000" w:themeColor="text1"/>
        </w:rPr>
        <w:t>Социальная защита и благотворительность</w:t>
      </w:r>
      <w:r w:rsidRPr="007A5CA4">
        <w:rPr>
          <w:color w:val="000000" w:themeColor="text1"/>
        </w:rPr>
        <w:t>», «</w:t>
      </w:r>
      <w:r w:rsidRPr="00D3671C">
        <w:rPr>
          <w:color w:val="000000" w:themeColor="text1"/>
        </w:rPr>
        <w:t>Проектирование и реинжиниринг бизнес-процессов</w:t>
      </w:r>
      <w:r w:rsidRPr="007A5CA4">
        <w:rPr>
          <w:color w:val="000000" w:themeColor="text1"/>
        </w:rPr>
        <w:t>».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3" w:name="_Toc14"/>
      <w:r>
        <w:t>3. Цели и задачи</w:t>
      </w:r>
      <w:bookmarkEnd w:id="13"/>
    </w:p>
    <w:p w:rsidR="00D3671C" w:rsidRPr="007A5CA4" w:rsidRDefault="00D3671C" w:rsidP="00D3671C">
      <w:pPr>
        <w:suppressAutoHyphens/>
        <w:ind w:firstLine="567"/>
        <w:contextualSpacing/>
        <w:jc w:val="both"/>
        <w:rPr>
          <w:color w:val="000000" w:themeColor="text1"/>
        </w:rPr>
      </w:pPr>
      <w:r w:rsidRPr="007A5CA4">
        <w:rPr>
          <w:i/>
          <w:iCs/>
          <w:color w:val="000000" w:themeColor="text1"/>
        </w:rPr>
        <w:t>Цельдисциплины</w:t>
      </w:r>
      <w:r w:rsidRPr="007A5CA4">
        <w:rPr>
          <w:color w:val="000000" w:themeColor="text1"/>
          <w:spacing w:val="3"/>
        </w:rPr>
        <w:t xml:space="preserve">- </w:t>
      </w:r>
      <w:r w:rsidRPr="007A5CA4">
        <w:rPr>
          <w:color w:val="000000" w:themeColor="text1"/>
        </w:rPr>
        <w:t xml:space="preserve">формирование у </w:t>
      </w:r>
      <w:r>
        <w:rPr>
          <w:color w:val="000000" w:themeColor="text1"/>
        </w:rPr>
        <w:t>обучающихся</w:t>
      </w:r>
      <w:r w:rsidRPr="007A5CA4">
        <w:rPr>
          <w:color w:val="000000" w:themeColor="text1"/>
        </w:rPr>
        <w:t xml:space="preserve"> навыков экономического мышления, основывающихся на системном знании процессов управления организациями различных организационно-правовых форм.</w:t>
      </w:r>
    </w:p>
    <w:p w:rsidR="00D3671C" w:rsidRPr="007A5CA4" w:rsidRDefault="00D3671C" w:rsidP="00D3671C">
      <w:pPr>
        <w:suppressAutoHyphens/>
        <w:ind w:firstLine="567"/>
        <w:contextualSpacing/>
        <w:jc w:val="both"/>
        <w:rPr>
          <w:i/>
          <w:iCs/>
          <w:color w:val="000000" w:themeColor="text1"/>
        </w:rPr>
      </w:pPr>
      <w:r w:rsidRPr="007A5CA4">
        <w:rPr>
          <w:i/>
          <w:iCs/>
          <w:color w:val="000000" w:themeColor="text1"/>
        </w:rPr>
        <w:t>Задачи дисциплины: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обучение студентов основным понятиям и методам управления промышленным предприятием;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 формирование у студентов необходимого уровня способностей к объективной оценке экономического состояния предприятий и территорий, функционирующих в условиях рынка;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D3671C" w:rsidRPr="007A5CA4" w:rsidRDefault="00D3671C" w:rsidP="00D3671C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 хозяйственной деятельности предприятия.</w:t>
      </w:r>
    </w:p>
    <w:p w:rsidR="00E90587" w:rsidRDefault="00E90587">
      <w:pPr>
        <w:pStyle w:val="centerspacing0"/>
        <w:rPr>
          <w:rStyle w:val="font12"/>
        </w:rPr>
      </w:pPr>
    </w:p>
    <w:p w:rsidR="00D3671C" w:rsidRDefault="00D3671C">
      <w:pPr>
        <w:pStyle w:val="centerspacing0"/>
        <w:rPr>
          <w:rStyle w:val="font12"/>
        </w:rPr>
      </w:pPr>
    </w:p>
    <w:p w:rsidR="00D3671C" w:rsidRDefault="00D3671C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14" w:name="_Toc15"/>
      <w:r>
        <w:lastRenderedPageBreak/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/>
      </w:tblPr>
      <w:tblGrid>
        <w:gridCol w:w="722"/>
        <w:gridCol w:w="1829"/>
        <w:gridCol w:w="1139"/>
        <w:gridCol w:w="1786"/>
        <w:gridCol w:w="2794"/>
        <w:gridCol w:w="1509"/>
      </w:tblGrid>
      <w:tr w:rsidR="006F548D" w:rsidTr="00D3671C">
        <w:trPr>
          <w:trHeight w:val="500"/>
          <w:tblHeader/>
        </w:trPr>
        <w:tc>
          <w:tcPr>
            <w:tcW w:w="82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06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8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3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F548D" w:rsidTr="00D3671C">
        <w:trPr>
          <w:trHeight w:val="500"/>
          <w:tblHeader/>
        </w:trPr>
        <w:tc>
          <w:tcPr>
            <w:tcW w:w="824" w:type="dxa"/>
          </w:tcPr>
          <w:p w:rsidR="00D3671C" w:rsidRDefault="00D3671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06" w:type="dxa"/>
          </w:tcPr>
          <w:p w:rsidR="00D3671C" w:rsidRDefault="00D3671C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 w:rsidR="006F548D">
              <w:rPr>
                <w:color w:val="000000" w:themeColor="text1"/>
              </w:rPr>
              <w:t xml:space="preserve">способность </w:t>
            </w:r>
            <w:r w:rsidR="006F548D"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14" w:type="dxa"/>
          </w:tcPr>
          <w:p w:rsidR="00D3671C" w:rsidRDefault="00D3671C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1.1.</w:t>
            </w:r>
          </w:p>
        </w:tc>
        <w:tc>
          <w:tcPr>
            <w:tcW w:w="1982" w:type="dxa"/>
            <w:vAlign w:val="center"/>
          </w:tcPr>
          <w:p w:rsidR="00D3671C" w:rsidRPr="007A5CA4" w:rsidRDefault="00D3671C" w:rsidP="006F548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="006F548D"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 w:rsidR="006F548D">
              <w:rPr>
                <w:bCs/>
                <w:color w:val="000000" w:themeColor="text1"/>
              </w:rPr>
              <w:t xml:space="preserve">управления предприятием </w:t>
            </w:r>
            <w:r w:rsidR="006F548D"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80" w:type="dxa"/>
          </w:tcPr>
          <w:p w:rsidR="006F548D" w:rsidRPr="006F548D" w:rsidRDefault="006F548D" w:rsidP="006F548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6F548D" w:rsidRPr="006F548D" w:rsidRDefault="006F548D" w:rsidP="006F548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D3671C" w:rsidRDefault="006F548D" w:rsidP="006F548D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3671C" w:rsidRDefault="00D0673D" w:rsidP="00D0673D">
            <w:pPr>
              <w:contextualSpacing/>
              <w:rPr>
                <w:rStyle w:val="font11"/>
              </w:rPr>
            </w:pPr>
            <w:r>
              <w:rPr>
                <w:color w:val="000000" w:themeColor="text1"/>
              </w:rPr>
              <w:t xml:space="preserve">формы для оценки тестовых заданий; </w:t>
            </w: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 xml:space="preserve">оценки </w:t>
            </w:r>
            <w:r w:rsidRPr="007A5CA4">
              <w:rPr>
                <w:color w:val="000000" w:themeColor="text1"/>
              </w:rPr>
              <w:t>проектного задания</w:t>
            </w:r>
          </w:p>
        </w:tc>
      </w:tr>
      <w:tr w:rsidR="006F548D" w:rsidTr="00D3671C">
        <w:trPr>
          <w:trHeight w:val="500"/>
          <w:tblHeader/>
        </w:trPr>
        <w:tc>
          <w:tcPr>
            <w:tcW w:w="824" w:type="dxa"/>
          </w:tcPr>
          <w:p w:rsidR="006F548D" w:rsidRDefault="006F548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06" w:type="dxa"/>
          </w:tcPr>
          <w:p w:rsidR="006F548D" w:rsidRPr="007A5CA4" w:rsidRDefault="006F548D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1314" w:type="dxa"/>
          </w:tcPr>
          <w:p w:rsidR="006F548D" w:rsidRDefault="006F548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2.1.</w:t>
            </w:r>
          </w:p>
        </w:tc>
        <w:tc>
          <w:tcPr>
            <w:tcW w:w="1982" w:type="dxa"/>
            <w:vAlign w:val="center"/>
          </w:tcPr>
          <w:p w:rsidR="006F548D" w:rsidRDefault="006F548D" w:rsidP="006F548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>осуществл</w:t>
            </w:r>
            <w:r>
              <w:rPr>
                <w:bCs/>
                <w:color w:val="000000" w:themeColor="text1"/>
              </w:rPr>
              <w:t xml:space="preserve">ения </w:t>
            </w:r>
            <w:r w:rsidRPr="00D3671C">
              <w:rPr>
                <w:bCs/>
                <w:color w:val="000000" w:themeColor="text1"/>
              </w:rPr>
              <w:t>профессиональн</w:t>
            </w:r>
            <w:r>
              <w:rPr>
                <w:bCs/>
                <w:color w:val="000000" w:themeColor="text1"/>
              </w:rPr>
              <w:t>ой</w:t>
            </w:r>
            <w:r w:rsidRPr="00D3671C">
              <w:rPr>
                <w:bCs/>
                <w:color w:val="000000" w:themeColor="text1"/>
              </w:rPr>
              <w:t xml:space="preserve"> деятельност</w:t>
            </w:r>
            <w:r>
              <w:rPr>
                <w:bCs/>
                <w:color w:val="000000" w:themeColor="text1"/>
              </w:rPr>
              <w:t>и</w:t>
            </w:r>
            <w:r w:rsidRPr="00D3671C">
              <w:rPr>
                <w:bCs/>
                <w:color w:val="000000" w:themeColor="text1"/>
              </w:rPr>
              <w:t xml:space="preserve"> в </w:t>
            </w:r>
            <w:r>
              <w:rPr>
                <w:bCs/>
                <w:color w:val="000000" w:themeColor="text1"/>
              </w:rPr>
              <w:t>сфере управления предприятием на основе</w:t>
            </w:r>
            <w:r w:rsidRPr="00D3671C">
              <w:rPr>
                <w:bCs/>
                <w:color w:val="000000" w:themeColor="text1"/>
              </w:rPr>
              <w:t xml:space="preserve"> нормативны</w:t>
            </w:r>
            <w:r>
              <w:rPr>
                <w:bCs/>
                <w:color w:val="000000" w:themeColor="text1"/>
              </w:rPr>
              <w:t>х</w:t>
            </w:r>
            <w:r w:rsidRPr="00D3671C">
              <w:rPr>
                <w:bCs/>
                <w:color w:val="000000" w:themeColor="text1"/>
              </w:rPr>
              <w:t xml:space="preserve"> правовы</w:t>
            </w:r>
            <w:r>
              <w:rPr>
                <w:bCs/>
                <w:color w:val="000000" w:themeColor="text1"/>
              </w:rPr>
              <w:t xml:space="preserve">х </w:t>
            </w:r>
            <w:r w:rsidRPr="00D3671C">
              <w:rPr>
                <w:bCs/>
                <w:color w:val="000000" w:themeColor="text1"/>
              </w:rPr>
              <w:t>акт</w:t>
            </w:r>
            <w:r>
              <w:rPr>
                <w:bCs/>
                <w:color w:val="000000" w:themeColor="text1"/>
              </w:rPr>
              <w:t xml:space="preserve">ов </w:t>
            </w:r>
            <w:r w:rsidRPr="00D3671C">
              <w:rPr>
                <w:bCs/>
                <w:color w:val="000000" w:themeColor="text1"/>
              </w:rPr>
              <w:t xml:space="preserve">в </w:t>
            </w:r>
            <w:r>
              <w:rPr>
                <w:bCs/>
                <w:color w:val="000000" w:themeColor="text1"/>
              </w:rPr>
              <w:t xml:space="preserve">области </w:t>
            </w:r>
            <w:r w:rsidRPr="00D3671C">
              <w:rPr>
                <w:bCs/>
                <w:color w:val="000000" w:themeColor="text1"/>
              </w:rPr>
              <w:t xml:space="preserve">образования </w:t>
            </w:r>
          </w:p>
        </w:tc>
        <w:tc>
          <w:tcPr>
            <w:tcW w:w="1680" w:type="dxa"/>
          </w:tcPr>
          <w:p w:rsidR="006F548D" w:rsidRPr="00D3671C" w:rsidRDefault="006F548D" w:rsidP="00BD024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ОПК-1.2. Осуществляет выбор форм взаимодействия со всеми участникамипрофессиональной деятельности на основе действующих нормативно правовыхактов и норм профессиональной этики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0673D" w:rsidRDefault="00D0673D" w:rsidP="00D0673D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6F548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 xml:space="preserve">оценки </w:t>
            </w:r>
            <w:r w:rsidRPr="007A5CA4">
              <w:rPr>
                <w:color w:val="000000" w:themeColor="text1"/>
              </w:rPr>
              <w:t>проектного задания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BD0245" w:rsidRDefault="00BD0245">
      <w:pPr>
        <w:pStyle w:val="3"/>
      </w:pPr>
      <w:bookmarkStart w:id="15" w:name="_Toc16"/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E90587" w:rsidRDefault="003D422E">
      <w:pPr>
        <w:pStyle w:val="3"/>
      </w:pPr>
      <w:r>
        <w:t>5. Содержание дисциплины</w:t>
      </w:r>
      <w:bookmarkEnd w:id="15"/>
    </w:p>
    <w:p w:rsidR="00E90587" w:rsidRDefault="003D422E">
      <w:pPr>
        <w:pStyle w:val="4"/>
      </w:pPr>
      <w:bookmarkStart w:id="16" w:name="_Toc17"/>
      <w:r>
        <w:t>5.1. Тематический план</w:t>
      </w:r>
      <w:bookmarkEnd w:id="16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465"/>
        <w:gridCol w:w="992"/>
        <w:gridCol w:w="992"/>
        <w:gridCol w:w="992"/>
        <w:gridCol w:w="1276"/>
        <w:gridCol w:w="1062"/>
      </w:tblGrid>
      <w:tr w:rsidR="00E90587" w:rsidTr="00BD0245">
        <w:trPr>
          <w:trHeight w:val="300"/>
          <w:tblHeader/>
        </w:trPr>
        <w:tc>
          <w:tcPr>
            <w:tcW w:w="4465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2976" w:type="dxa"/>
            <w:gridSpan w:val="3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62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E90587" w:rsidTr="00BD0245">
        <w:trPr>
          <w:trHeight w:val="300"/>
          <w:tblHeader/>
        </w:trPr>
        <w:tc>
          <w:tcPr>
            <w:tcW w:w="4465" w:type="dxa"/>
            <w:vMerge/>
          </w:tcPr>
          <w:p w:rsidR="00E90587" w:rsidRDefault="00E90587"/>
        </w:tc>
        <w:tc>
          <w:tcPr>
            <w:tcW w:w="1984" w:type="dxa"/>
            <w:gridSpan w:val="2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992" w:type="dxa"/>
            <w:vMerge w:val="restart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Контак-тная СР ( в т.ч. и ЭИОС)</w:t>
            </w:r>
          </w:p>
        </w:tc>
        <w:tc>
          <w:tcPr>
            <w:tcW w:w="1276" w:type="dxa"/>
            <w:vMerge/>
          </w:tcPr>
          <w:p w:rsidR="00E90587" w:rsidRDefault="00E90587"/>
        </w:tc>
        <w:tc>
          <w:tcPr>
            <w:tcW w:w="1062" w:type="dxa"/>
            <w:vMerge/>
          </w:tcPr>
          <w:p w:rsidR="00E90587" w:rsidRDefault="00E90587"/>
        </w:tc>
      </w:tr>
      <w:tr w:rsidR="00E90587" w:rsidTr="00BD0245">
        <w:trPr>
          <w:trHeight w:val="300"/>
          <w:tblHeader/>
        </w:trPr>
        <w:tc>
          <w:tcPr>
            <w:tcW w:w="4465" w:type="dxa"/>
            <w:vMerge/>
          </w:tcPr>
          <w:p w:rsidR="00E90587" w:rsidRDefault="00E90587"/>
        </w:tc>
        <w:tc>
          <w:tcPr>
            <w:tcW w:w="99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Лекции</w:t>
            </w:r>
          </w:p>
        </w:tc>
        <w:tc>
          <w:tcPr>
            <w:tcW w:w="99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992" w:type="dxa"/>
            <w:vMerge/>
          </w:tcPr>
          <w:p w:rsidR="00E90587" w:rsidRDefault="00E90587"/>
        </w:tc>
        <w:tc>
          <w:tcPr>
            <w:tcW w:w="1276" w:type="dxa"/>
            <w:vMerge/>
          </w:tcPr>
          <w:p w:rsidR="00E90587" w:rsidRDefault="00E90587"/>
        </w:tc>
        <w:tc>
          <w:tcPr>
            <w:tcW w:w="1062" w:type="dxa"/>
            <w:vMerge/>
          </w:tcPr>
          <w:p w:rsidR="00E90587" w:rsidRDefault="00E90587"/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1. Общий менеджмент и технологический менеджмент промышленного предприятия</w:t>
            </w:r>
          </w:p>
        </w:tc>
        <w:tc>
          <w:tcPr>
            <w:tcW w:w="992" w:type="dxa"/>
          </w:tcPr>
          <w:p w:rsidR="00BD0245" w:rsidRPr="00BD0245" w:rsidRDefault="00BD0245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6</w:t>
            </w:r>
          </w:p>
        </w:tc>
        <w:tc>
          <w:tcPr>
            <w:tcW w:w="992" w:type="dxa"/>
          </w:tcPr>
          <w:p w:rsidR="00BD0245" w:rsidRPr="00BD0245" w:rsidRDefault="00BD0245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8</w:t>
            </w:r>
          </w:p>
        </w:tc>
        <w:tc>
          <w:tcPr>
            <w:tcW w:w="992" w:type="dxa"/>
          </w:tcPr>
          <w:p w:rsidR="00BD0245" w:rsidRPr="00BD0245" w:rsidRDefault="00BD0245" w:rsidP="00D0673D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6</w:t>
            </w:r>
          </w:p>
        </w:tc>
        <w:tc>
          <w:tcPr>
            <w:tcW w:w="1276" w:type="dxa"/>
          </w:tcPr>
          <w:p w:rsidR="00BD0245" w:rsidRPr="00BD0245" w:rsidRDefault="00BD0245">
            <w:pPr>
              <w:rPr>
                <w:b/>
              </w:rPr>
            </w:pPr>
            <w:r w:rsidRPr="00BD0245">
              <w:rPr>
                <w:b/>
              </w:rPr>
              <w:t>52</w:t>
            </w:r>
          </w:p>
        </w:tc>
        <w:tc>
          <w:tcPr>
            <w:tcW w:w="1062" w:type="dxa"/>
          </w:tcPr>
          <w:p w:rsidR="00BD0245" w:rsidRPr="00BD0245" w:rsidRDefault="00BD0245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1.1. Понятие менеджмента и  функции технологического менеджмента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:rsidR="00BD0245" w:rsidRDefault="00BD0245">
            <w:r>
              <w:t>16</w:t>
            </w:r>
          </w:p>
        </w:tc>
        <w:tc>
          <w:tcPr>
            <w:tcW w:w="1062" w:type="dxa"/>
          </w:tcPr>
          <w:p w:rsidR="00BD0245" w:rsidRDefault="00BD0245">
            <w:r>
              <w:t>20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bCs/>
                <w:color w:val="000000" w:themeColor="text1"/>
              </w:rPr>
              <w:t xml:space="preserve">1.2. </w:t>
            </w:r>
            <w:r w:rsidRPr="007A5CA4">
              <w:rPr>
                <w:color w:val="000000" w:themeColor="text1"/>
              </w:rPr>
              <w:t xml:space="preserve">Технология производства в технологическом менеджменте  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1</w:t>
            </w:r>
          </w:p>
        </w:tc>
        <w:tc>
          <w:tcPr>
            <w:tcW w:w="1276" w:type="dxa"/>
          </w:tcPr>
          <w:p w:rsidR="00BD0245" w:rsidRDefault="00BD0245">
            <w:r>
              <w:t>16</w:t>
            </w:r>
          </w:p>
        </w:tc>
        <w:tc>
          <w:tcPr>
            <w:tcW w:w="1062" w:type="dxa"/>
          </w:tcPr>
          <w:p w:rsidR="00BD0245" w:rsidRDefault="00BD0245">
            <w:r>
              <w:t>20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1.3. Методы технологического менеджмента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:rsidR="00BD0245" w:rsidRDefault="00BD0245">
            <w:r>
              <w:t>10</w:t>
            </w:r>
          </w:p>
        </w:tc>
        <w:tc>
          <w:tcPr>
            <w:tcW w:w="1062" w:type="dxa"/>
          </w:tcPr>
          <w:p w:rsidR="00BD0245" w:rsidRDefault="00BD0245">
            <w:r>
              <w:t>16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Cs/>
                <w:color w:val="000000" w:themeColor="text1"/>
              </w:rPr>
            </w:pPr>
            <w:r w:rsidRPr="007A5CA4">
              <w:rPr>
                <w:color w:val="000000" w:themeColor="text1"/>
              </w:rPr>
              <w:t>1.4. Принципы технологического менеджмента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:rsidR="00BD0245" w:rsidRDefault="00BD0245">
            <w:r>
              <w:t>10</w:t>
            </w:r>
          </w:p>
        </w:tc>
        <w:tc>
          <w:tcPr>
            <w:tcW w:w="1062" w:type="dxa"/>
          </w:tcPr>
          <w:p w:rsidR="00BD0245" w:rsidRDefault="00BD0245">
            <w:r>
              <w:t>16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Раздел 2. Технологический менеджмент как система</w:t>
            </w:r>
          </w:p>
        </w:tc>
        <w:tc>
          <w:tcPr>
            <w:tcW w:w="992" w:type="dxa"/>
          </w:tcPr>
          <w:p w:rsidR="00BD0245" w:rsidRPr="00BD0245" w:rsidRDefault="00BD0245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6</w:t>
            </w:r>
          </w:p>
        </w:tc>
        <w:tc>
          <w:tcPr>
            <w:tcW w:w="992" w:type="dxa"/>
          </w:tcPr>
          <w:p w:rsidR="00BD0245" w:rsidRPr="00BD0245" w:rsidRDefault="00BD0245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8</w:t>
            </w:r>
          </w:p>
        </w:tc>
        <w:tc>
          <w:tcPr>
            <w:tcW w:w="992" w:type="dxa"/>
          </w:tcPr>
          <w:p w:rsidR="00BD0245" w:rsidRPr="00BD0245" w:rsidRDefault="00BD0245" w:rsidP="00D0673D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6</w:t>
            </w:r>
          </w:p>
        </w:tc>
        <w:tc>
          <w:tcPr>
            <w:tcW w:w="1276" w:type="dxa"/>
          </w:tcPr>
          <w:p w:rsidR="00BD0245" w:rsidRPr="00BD0245" w:rsidRDefault="00BD0245">
            <w:pPr>
              <w:rPr>
                <w:b/>
              </w:rPr>
            </w:pPr>
            <w:r w:rsidRPr="00BD0245">
              <w:rPr>
                <w:b/>
              </w:rPr>
              <w:t>52</w:t>
            </w:r>
          </w:p>
        </w:tc>
        <w:tc>
          <w:tcPr>
            <w:tcW w:w="1062" w:type="dxa"/>
          </w:tcPr>
          <w:p w:rsidR="00BD0245" w:rsidRPr="00BD0245" w:rsidRDefault="00BD0245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2.1. Производственные системы: понятие и закономерности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BD0245" w:rsidRDefault="00BD02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:rsidR="00BD0245" w:rsidRDefault="00BD0245">
            <w:r>
              <w:t>20</w:t>
            </w:r>
          </w:p>
        </w:tc>
        <w:tc>
          <w:tcPr>
            <w:tcW w:w="1062" w:type="dxa"/>
          </w:tcPr>
          <w:p w:rsidR="00BD0245" w:rsidRDefault="00BD0245">
            <w:r>
              <w:t>27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2.2. Состав и структура производственной системы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3</w:t>
            </w:r>
          </w:p>
        </w:tc>
        <w:tc>
          <w:tcPr>
            <w:tcW w:w="992" w:type="dxa"/>
          </w:tcPr>
          <w:p w:rsidR="00BD0245" w:rsidRDefault="00BD02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:rsidR="00BD0245" w:rsidRDefault="00BD0245">
            <w:r>
              <w:t>18</w:t>
            </w:r>
          </w:p>
        </w:tc>
        <w:tc>
          <w:tcPr>
            <w:tcW w:w="1062" w:type="dxa"/>
          </w:tcPr>
          <w:p w:rsidR="00BD0245" w:rsidRDefault="00BD0245">
            <w:r>
              <w:t>25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b/>
                <w:color w:val="000000" w:themeColor="text1"/>
              </w:rPr>
            </w:pPr>
            <w:r w:rsidRPr="007A5CA4">
              <w:rPr>
                <w:color w:val="000000" w:themeColor="text1"/>
              </w:rPr>
              <w:t>2.3.Внешняя и внутренняя среда технологического менеджмента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992" w:type="dxa"/>
          </w:tcPr>
          <w:p w:rsidR="00BD0245" w:rsidRDefault="00BD0245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2</w:t>
            </w:r>
          </w:p>
        </w:tc>
        <w:tc>
          <w:tcPr>
            <w:tcW w:w="1276" w:type="dxa"/>
          </w:tcPr>
          <w:p w:rsidR="00BD0245" w:rsidRDefault="00BD0245">
            <w:r>
              <w:t>14</w:t>
            </w:r>
          </w:p>
        </w:tc>
        <w:tc>
          <w:tcPr>
            <w:tcW w:w="1062" w:type="dxa"/>
          </w:tcPr>
          <w:p w:rsidR="00BD0245" w:rsidRDefault="00BD0245">
            <w:r>
              <w:t>20</w:t>
            </w:r>
          </w:p>
        </w:tc>
      </w:tr>
      <w:tr w:rsidR="00BD0245" w:rsidTr="00BD0245">
        <w:trPr>
          <w:trHeight w:val="300"/>
          <w:tblHeader/>
        </w:trPr>
        <w:tc>
          <w:tcPr>
            <w:tcW w:w="4465" w:type="dxa"/>
            <w:vAlign w:val="center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b/>
                <w:color w:val="000000" w:themeColor="text1"/>
              </w:rPr>
            </w:pPr>
            <w:r w:rsidRPr="007A5CA4"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992" w:type="dxa"/>
          </w:tcPr>
          <w:p w:rsidR="00BD0245" w:rsidRPr="00BD0245" w:rsidRDefault="00BD0245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12</w:t>
            </w:r>
          </w:p>
        </w:tc>
        <w:tc>
          <w:tcPr>
            <w:tcW w:w="992" w:type="dxa"/>
          </w:tcPr>
          <w:p w:rsidR="00BD0245" w:rsidRPr="00BD0245" w:rsidRDefault="00BD0245">
            <w:pPr>
              <w:pStyle w:val="leftspacing0"/>
              <w:rPr>
                <w:rStyle w:val="font11"/>
                <w:b/>
              </w:rPr>
            </w:pPr>
            <w:r w:rsidRPr="00BD0245">
              <w:rPr>
                <w:rStyle w:val="font11"/>
                <w:b/>
              </w:rPr>
              <w:t>16</w:t>
            </w:r>
          </w:p>
        </w:tc>
        <w:tc>
          <w:tcPr>
            <w:tcW w:w="992" w:type="dxa"/>
          </w:tcPr>
          <w:p w:rsidR="00BD0245" w:rsidRPr="00BD0245" w:rsidRDefault="00BD0245">
            <w:pPr>
              <w:rPr>
                <w:b/>
              </w:rPr>
            </w:pPr>
            <w:r w:rsidRPr="00BD0245">
              <w:rPr>
                <w:b/>
              </w:rPr>
              <w:t>12</w:t>
            </w:r>
          </w:p>
        </w:tc>
        <w:tc>
          <w:tcPr>
            <w:tcW w:w="1276" w:type="dxa"/>
          </w:tcPr>
          <w:p w:rsidR="00BD0245" w:rsidRPr="00BD0245" w:rsidRDefault="00BD0245">
            <w:pPr>
              <w:rPr>
                <w:b/>
              </w:rPr>
            </w:pPr>
            <w:r w:rsidRPr="00BD0245">
              <w:rPr>
                <w:b/>
              </w:rPr>
              <w:t>104</w:t>
            </w:r>
          </w:p>
        </w:tc>
        <w:tc>
          <w:tcPr>
            <w:tcW w:w="1062" w:type="dxa"/>
          </w:tcPr>
          <w:p w:rsidR="00BD0245" w:rsidRPr="00BD0245" w:rsidRDefault="00BD0245">
            <w:pPr>
              <w:rPr>
                <w:b/>
              </w:rPr>
            </w:pPr>
            <w:r w:rsidRPr="00BD0245">
              <w:rPr>
                <w:b/>
              </w:rPr>
              <w:t>144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17" w:name="_Toc18"/>
      <w:r>
        <w:t>5.2. Методы обучения</w:t>
      </w:r>
      <w:bookmarkEnd w:id="17"/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Метод проблемного обучения</w:t>
      </w:r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Проектный метод</w:t>
      </w:r>
    </w:p>
    <w:p w:rsidR="00BD0245" w:rsidRPr="007A5CA4" w:rsidRDefault="00BD0245" w:rsidP="00BD0245">
      <w:pPr>
        <w:tabs>
          <w:tab w:val="left" w:pos="160"/>
          <w:tab w:val="left" w:pos="415"/>
        </w:tabs>
        <w:ind w:firstLine="709"/>
        <w:contextualSpacing/>
        <w:rPr>
          <w:color w:val="000000" w:themeColor="text1"/>
        </w:rPr>
      </w:pPr>
      <w:r w:rsidRPr="007A5CA4">
        <w:rPr>
          <w:color w:val="000000" w:themeColor="text1"/>
        </w:rPr>
        <w:t>Выполнение практических работ</w:t>
      </w:r>
    </w:p>
    <w:p w:rsidR="00BD0245" w:rsidRPr="007A5CA4" w:rsidRDefault="00BD0245" w:rsidP="00BD0245">
      <w:pPr>
        <w:ind w:firstLine="709"/>
        <w:contextualSpacing/>
        <w:rPr>
          <w:b/>
          <w:bCs/>
          <w:color w:val="000000" w:themeColor="text1"/>
        </w:rPr>
      </w:pPr>
      <w:r w:rsidRPr="007A5CA4">
        <w:rPr>
          <w:color w:val="000000" w:themeColor="text1"/>
        </w:rPr>
        <w:t>Выполнение проектных заданий</w:t>
      </w:r>
    </w:p>
    <w:p w:rsidR="00E90587" w:rsidRDefault="00E90587">
      <w:pPr>
        <w:pStyle w:val="justifyspacing01indent"/>
      </w:pPr>
    </w:p>
    <w:p w:rsidR="00BD0245" w:rsidRDefault="00BD0245">
      <w:pPr>
        <w:pStyle w:val="3"/>
      </w:pPr>
      <w:bookmarkStart w:id="18" w:name="_Toc19"/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BD0245" w:rsidRDefault="00BD0245">
      <w:pPr>
        <w:pStyle w:val="3"/>
      </w:pPr>
    </w:p>
    <w:p w:rsidR="00E90587" w:rsidRDefault="003D422E">
      <w:pPr>
        <w:pStyle w:val="3"/>
      </w:pPr>
      <w:r>
        <w:t>6. Технологическая карта дисциплины</w:t>
      </w:r>
      <w:bookmarkEnd w:id="18"/>
    </w:p>
    <w:p w:rsidR="00E90587" w:rsidRDefault="003D422E">
      <w:pPr>
        <w:pStyle w:val="4"/>
      </w:pPr>
      <w:bookmarkStart w:id="19" w:name="_Toc20"/>
      <w:r>
        <w:t>6.1. Рейтинг-план</w:t>
      </w:r>
      <w:bookmarkEnd w:id="1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418"/>
        <w:gridCol w:w="1842"/>
        <w:gridCol w:w="1843"/>
        <w:gridCol w:w="1052"/>
        <w:gridCol w:w="1168"/>
        <w:gridCol w:w="875"/>
        <w:gridCol w:w="840"/>
      </w:tblGrid>
      <w:tr w:rsidR="00BD0245" w:rsidRPr="007A5CA4" w:rsidTr="00BD0245">
        <w:trPr>
          <w:trHeight w:val="555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№п/п</w:t>
            </w:r>
          </w:p>
        </w:tc>
        <w:tc>
          <w:tcPr>
            <w:tcW w:w="1418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42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Средства оценивания</w:t>
            </w:r>
          </w:p>
        </w:tc>
        <w:tc>
          <w:tcPr>
            <w:tcW w:w="1052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 за конкретное задание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(</w:t>
            </w:r>
            <w:r w:rsidRPr="007A5CA4">
              <w:rPr>
                <w:color w:val="000000" w:themeColor="text1"/>
                <w:lang w:val="en-US"/>
              </w:rPr>
              <w:t>min</w:t>
            </w:r>
            <w:r w:rsidRPr="007A5CA4">
              <w:rPr>
                <w:color w:val="000000" w:themeColor="text1"/>
              </w:rPr>
              <w:t>-</w:t>
            </w:r>
            <w:r w:rsidRPr="007A5CA4">
              <w:rPr>
                <w:color w:val="000000" w:themeColor="text1"/>
                <w:lang w:val="en-US"/>
              </w:rPr>
              <w:t>max</w:t>
            </w:r>
            <w:r w:rsidRPr="007A5CA4">
              <w:rPr>
                <w:color w:val="000000" w:themeColor="text1"/>
              </w:rPr>
              <w:t>)</w:t>
            </w:r>
          </w:p>
        </w:tc>
        <w:tc>
          <w:tcPr>
            <w:tcW w:w="1168" w:type="dxa"/>
            <w:vMerge w:val="restart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Число заданий за семестр</w:t>
            </w:r>
          </w:p>
        </w:tc>
        <w:tc>
          <w:tcPr>
            <w:tcW w:w="1715" w:type="dxa"/>
            <w:gridSpan w:val="2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Баллы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BD0245" w:rsidRPr="007A5CA4" w:rsidTr="00BD0245">
        <w:trPr>
          <w:trHeight w:val="555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052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168" w:type="dxa"/>
            <w:vMerge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Минимальный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Максимальный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>
              <w:rPr>
                <w:caps/>
                <w:color w:val="000000" w:themeColor="text1"/>
              </w:rPr>
              <w:t xml:space="preserve"> 1.1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1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>
              <w:rPr>
                <w:caps/>
                <w:color w:val="000000" w:themeColor="text1"/>
              </w:rPr>
              <w:t xml:space="preserve"> 2.1</w:t>
            </w: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Практические работы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BD0245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Контрольное тестирование по разделу 1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 w:rsidR="008F0183">
              <w:rPr>
                <w:caps/>
                <w:color w:val="000000" w:themeColor="text1"/>
              </w:rPr>
              <w:t xml:space="preserve"> 1.1</w:t>
            </w:r>
          </w:p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Самостоятельная работа 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3-4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2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8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проектного задания по разделу 2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 w:val="restart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4</w:t>
            </w:r>
          </w:p>
        </w:tc>
        <w:tc>
          <w:tcPr>
            <w:tcW w:w="1418" w:type="dxa"/>
            <w:vMerge w:val="restart"/>
            <w:shd w:val="clear" w:color="000000" w:fill="FFFFFF"/>
          </w:tcPr>
          <w:p w:rsidR="00BD0245" w:rsidRPr="007A5CA4" w:rsidRDefault="00BD0245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aps/>
                <w:color w:val="000000" w:themeColor="text1"/>
              </w:rPr>
              <w:t>ОР</w:t>
            </w:r>
            <w:r w:rsidR="008F0183">
              <w:rPr>
                <w:caps/>
                <w:color w:val="000000" w:themeColor="text1"/>
              </w:rPr>
              <w:t xml:space="preserve"> 2.1</w:t>
            </w: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Выполнение практических работ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Самостоятельная работа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BD0245"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3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vMerge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Контр</w:t>
            </w:r>
            <w:r>
              <w:rPr>
                <w:color w:val="000000" w:themeColor="text1"/>
              </w:rPr>
              <w:t>ольное тестирование по разделу 2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8F0183" w:rsidP="008F0183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BD0245" w:rsidRPr="007A5CA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1168" w:type="dxa"/>
            <w:shd w:val="clear" w:color="000000" w:fill="FFFFFF"/>
          </w:tcPr>
          <w:p w:rsidR="00BD0245" w:rsidRPr="007A5CA4" w:rsidRDefault="008F0183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6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10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Экзамен</w:t>
            </w: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30</w:t>
            </w:r>
          </w:p>
        </w:tc>
      </w:tr>
      <w:tr w:rsidR="00BD0245" w:rsidRPr="007A5CA4" w:rsidTr="00BD0245">
        <w:trPr>
          <w:trHeight w:val="300"/>
        </w:trPr>
        <w:tc>
          <w:tcPr>
            <w:tcW w:w="817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41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84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052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68" w:type="dxa"/>
            <w:shd w:val="clear" w:color="000000" w:fill="FFFFFF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75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55</w:t>
            </w:r>
          </w:p>
        </w:tc>
        <w:tc>
          <w:tcPr>
            <w:tcW w:w="840" w:type="dxa"/>
          </w:tcPr>
          <w:p w:rsidR="00BD0245" w:rsidRPr="007A5CA4" w:rsidRDefault="00BD0245" w:rsidP="00D0673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7A5CA4">
              <w:rPr>
                <w:b/>
                <w:color w:val="000000" w:themeColor="text1"/>
              </w:rPr>
              <w:t>100</w:t>
            </w:r>
          </w:p>
        </w:tc>
      </w:tr>
    </w:tbl>
    <w:p w:rsidR="00BD0245" w:rsidRDefault="00BD0245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20" w:name="_Toc21"/>
      <w:r>
        <w:t>7. Учебно-методическое и информационное обеспечение дисциплины</w:t>
      </w:r>
      <w:bookmarkEnd w:id="20"/>
    </w:p>
    <w:p w:rsidR="008F0183" w:rsidRPr="007A5CA4" w:rsidRDefault="008F0183" w:rsidP="008F01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color w:val="000000" w:themeColor="text1"/>
        </w:rPr>
        <w:t xml:space="preserve">7.1. </w:t>
      </w:r>
      <w:r w:rsidRPr="007A5CA4">
        <w:rPr>
          <w:bCs/>
          <w:i/>
          <w:iCs/>
          <w:color w:val="000000" w:themeColor="text1"/>
        </w:rPr>
        <w:t>Основная литература</w:t>
      </w:r>
    </w:p>
    <w:p w:rsidR="008F0183" w:rsidRPr="007A5CA4" w:rsidRDefault="008F0183" w:rsidP="008F0183">
      <w:pPr>
        <w:pStyle w:val="a4"/>
        <w:numPr>
          <w:ilvl w:val="0"/>
          <w:numId w:val="3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 xml:space="preserve">Керимов, В.Э. Бухгалтерский учет: учебник / В.Э. Керимов. - 8-е изд. - Москва: Издательско-торговая корпорация «Дашков и К°», 2019. - 583 с.: ил. - (Учебные издания для </w:t>
      </w:r>
      <w:r w:rsidRPr="007A5CA4">
        <w:rPr>
          <w:color w:val="000000" w:themeColor="text1"/>
        </w:rPr>
        <w:lastRenderedPageBreak/>
        <w:t>бакалавров). - Библиогр. в кн. - ISBN 978-5-394-03158-8; То же [Электронный ресурс]. - URL: </w:t>
      </w:r>
      <w:hyperlink r:id="rId9" w:history="1">
        <w:r w:rsidRPr="007A5CA4">
          <w:rPr>
            <w:rStyle w:val="a8"/>
            <w:color w:val="000000" w:themeColor="text1"/>
          </w:rPr>
          <w:t>http://biblioclub.ru/index.php?page=book&amp;id=496203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pStyle w:val="a4"/>
        <w:numPr>
          <w:ilvl w:val="0"/>
          <w:numId w:val="3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Харин, А.А. Управление инновационными процессами: учебник для образовательных организаций высшего образования / А.А. Харин, И.Л. Коленский, А.А.(мл.) Харин. - Москва; Берлин: Директ-Медиа, 2016. - 472 с.: ил., схем., табл. - Библиогр. в кн. - ISBN 978-5-4475-5545-0; То же [Электронный ресурс]. - URL: </w:t>
      </w:r>
      <w:hyperlink r:id="rId10" w:history="1">
        <w:r w:rsidRPr="007A5CA4">
          <w:rPr>
            <w:rStyle w:val="a8"/>
            <w:color w:val="000000" w:themeColor="text1"/>
          </w:rPr>
          <w:t>http://biblioclub.ru/index.php?page=book&amp;id=435804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8F0183" w:rsidRPr="007A5CA4" w:rsidRDefault="008F0183" w:rsidP="008F0183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7A5CA4">
        <w:rPr>
          <w:bCs/>
          <w:i/>
          <w:iCs/>
          <w:color w:val="000000" w:themeColor="text1"/>
        </w:rPr>
        <w:t>7.2. Дополнительная литература</w:t>
      </w:r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Управление современным предприятием : учебное пособие / под общ. ред. Н.Я. Синицкой. - Москва; Берлин : Директ-Медиа, 2015. - Т. II. - 503 с. : ил., табл. - Библиогр. в кн. - ISBN 978-5-4475-4661-8; То же [Электронный ресурс]. - URL: </w:t>
      </w:r>
      <w:hyperlink r:id="rId11" w:history="1">
        <w:r w:rsidRPr="007A5CA4">
          <w:rPr>
            <w:rStyle w:val="a8"/>
            <w:color w:val="000000" w:themeColor="text1"/>
          </w:rPr>
          <w:t>http://biblioclub.ru/index.php?page=book&amp;id=278864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Румянцева, Е.Е. Финансовые технологии управления предприятием: учебное пособие / Е.Е. Румянцева. - 2-е изд., стер. - Москва ; Берлин : Директ-Медиа, 2016. - 460 с. : ил., схем., табл. - Библиогр.: с. 447-457 - ISBN 978-5-4475-7880-0; То же [Электронный ресурс]. - URL: </w:t>
      </w:r>
      <w:hyperlink r:id="rId12" w:history="1">
        <w:r w:rsidRPr="007A5CA4">
          <w:rPr>
            <w:rStyle w:val="a8"/>
            <w:color w:val="000000" w:themeColor="text1"/>
          </w:rPr>
          <w:t>http://biblioclub.ru/index.php?page=book&amp;id=444205</w:t>
        </w:r>
      </w:hyperlink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 w:themeColor="text1"/>
        </w:rPr>
      </w:pPr>
      <w:r w:rsidRPr="007A5CA4">
        <w:rPr>
          <w:color w:val="000000" w:themeColor="text1"/>
        </w:rPr>
        <w:t>Галай, А.Г. Экономика и управление предприятием: учебное пособие / А.Г. Галай, В.И. Дудаков; Министерство транспорта Российской Федерации, Федеральное агентство морского и речного транспорта, Московская государственная академия водного транспорта. - Москва: Альтаир: МГАВТ, 2013. - 179 с. : табл. - Библиогр. в кн. - ISBN 978-5-905637-02-5 ; То же [Электронный ресурс]. - URL: </w:t>
      </w:r>
      <w:hyperlink r:id="rId13" w:history="1">
        <w:r w:rsidRPr="007A5CA4">
          <w:rPr>
            <w:rStyle w:val="a8"/>
            <w:color w:val="000000" w:themeColor="text1"/>
          </w:rPr>
          <w:t>http://biblioclub.ru/index.php?page=book&amp;id=429739</w:t>
        </w:r>
      </w:hyperlink>
      <w:r w:rsidRPr="007A5CA4">
        <w:rPr>
          <w:color w:val="000000" w:themeColor="text1"/>
        </w:rPr>
        <w:t>.</w:t>
      </w:r>
    </w:p>
    <w:p w:rsidR="008F0183" w:rsidRPr="007A5CA4" w:rsidRDefault="008F0183" w:rsidP="008F0183">
      <w:pPr>
        <w:pStyle w:val="a4"/>
        <w:numPr>
          <w:ilvl w:val="0"/>
          <w:numId w:val="4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  <w:color w:val="000000" w:themeColor="text1"/>
        </w:rPr>
      </w:pPr>
      <w:r w:rsidRPr="007A5CA4">
        <w:rPr>
          <w:color w:val="000000" w:themeColor="text1"/>
        </w:rPr>
        <w:t>Голов, Р.С. Организация производства, экономика и управление в промышленности: учебник / Р.С. Голов, А.П. Агарков, А.В. Мыльник. - Москва: Издательско-торговая корпорация «Дашков и К°», 2017. - 858 с. : табл., схем., граф. - (Учебные издания для бакалавров). - Библиогр. в кн. - ISBN 978-5-394-02667-6; То же [Электронный ресурс]. - URL: </w:t>
      </w:r>
      <w:hyperlink r:id="rId14" w:history="1">
        <w:r w:rsidRPr="007A5CA4">
          <w:rPr>
            <w:rStyle w:val="a8"/>
            <w:color w:val="000000" w:themeColor="text1"/>
          </w:rPr>
          <w:t>http://biblioclub.ru/index.php?page=book&amp;id=452544</w:t>
        </w:r>
      </w:hyperlink>
      <w:r w:rsidRPr="007A5CA4">
        <w:rPr>
          <w:color w:val="000000" w:themeColor="text1"/>
        </w:rPr>
        <w:t>.</w:t>
      </w:r>
    </w:p>
    <w:p w:rsidR="00E90587" w:rsidRDefault="00E90587">
      <w:pPr>
        <w:pStyle w:val="justifyspacing01"/>
      </w:pPr>
    </w:p>
    <w:p w:rsidR="00E90587" w:rsidRDefault="003D422E">
      <w:pPr>
        <w:pStyle w:val="4"/>
      </w:pPr>
      <w:bookmarkStart w:id="21" w:name="_Toc24"/>
      <w:r>
        <w:t>7.3. Перечень учебно-методического обеспечения для самостоятельной работы обучающихся по дисциплине</w:t>
      </w:r>
      <w:bookmarkEnd w:id="21"/>
    </w:p>
    <w:p w:rsidR="00E90587" w:rsidRDefault="008F0183" w:rsidP="008F0183">
      <w:pPr>
        <w:autoSpaceDE w:val="0"/>
        <w:autoSpaceDN w:val="0"/>
        <w:adjustRightInd w:val="0"/>
        <w:ind w:firstLine="709"/>
        <w:contextualSpacing/>
        <w:jc w:val="both"/>
      </w:pPr>
      <w:r w:rsidRPr="007A5CA4">
        <w:rPr>
          <w:rFonts w:eastAsiaTheme="minorHAnsi"/>
          <w:color w:val="000000" w:themeColor="text1"/>
          <w:lang w:eastAsia="en-US"/>
        </w:rPr>
        <w:t xml:space="preserve">1. </w:t>
      </w:r>
      <w:r w:rsidRPr="008F0183">
        <w:rPr>
          <w:color w:val="000000" w:themeColor="text1"/>
        </w:rPr>
        <w:t>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15" w:history="1">
        <w:r w:rsidRPr="008F0183">
          <w:rPr>
            <w:color w:val="000000" w:themeColor="text1"/>
          </w:rPr>
          <w:t>http://biblioclub.ru/index.php?page=book&amp;id=496094</w:t>
        </w:r>
      </w:hyperlink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22" w:name="_Toc25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2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6202"/>
      </w:tblGrid>
      <w:tr w:rsidR="008F0183" w:rsidRPr="007A5CA4" w:rsidTr="00D0673D">
        <w:tc>
          <w:tcPr>
            <w:tcW w:w="3261" w:type="dxa"/>
          </w:tcPr>
          <w:p w:rsidR="008F0183" w:rsidRPr="007A5CA4" w:rsidRDefault="000C3D32" w:rsidP="00D0673D">
            <w:pPr>
              <w:contextualSpacing/>
              <w:jc w:val="both"/>
              <w:rPr>
                <w:color w:val="000000" w:themeColor="text1"/>
              </w:rPr>
            </w:pPr>
            <w:hyperlink r:id="rId16" w:history="1">
              <w:r w:rsidR="008F0183" w:rsidRPr="007A5CA4">
                <w:rPr>
                  <w:rStyle w:val="a8"/>
                  <w:color w:val="000000" w:themeColor="text1"/>
                  <w:lang w:val="en-US"/>
                </w:rPr>
                <w:t>www.biblioclub.ru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8F0183" w:rsidRPr="007A5CA4" w:rsidTr="00D0673D">
        <w:tc>
          <w:tcPr>
            <w:tcW w:w="3261" w:type="dxa"/>
          </w:tcPr>
          <w:p w:rsidR="008F0183" w:rsidRPr="007A5CA4" w:rsidRDefault="000C3D32" w:rsidP="00D0673D">
            <w:pPr>
              <w:contextualSpacing/>
              <w:jc w:val="both"/>
              <w:rPr>
                <w:color w:val="000000" w:themeColor="text1"/>
              </w:rPr>
            </w:pPr>
            <w:hyperlink r:id="rId17" w:history="1">
              <w:r w:rsidR="008F0183" w:rsidRPr="007A5CA4">
                <w:rPr>
                  <w:rStyle w:val="a8"/>
                  <w:color w:val="000000" w:themeColor="text1"/>
                  <w:lang w:val="en-US"/>
                </w:rPr>
                <w:t>www.elibrary.ru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8F0183" w:rsidRPr="007A5CA4" w:rsidTr="00D0673D">
        <w:tc>
          <w:tcPr>
            <w:tcW w:w="3261" w:type="dxa"/>
          </w:tcPr>
          <w:p w:rsidR="008F0183" w:rsidRPr="007A5CA4" w:rsidRDefault="000C3D32" w:rsidP="00D0673D">
            <w:pPr>
              <w:contextualSpacing/>
              <w:jc w:val="both"/>
              <w:rPr>
                <w:color w:val="000000" w:themeColor="text1"/>
              </w:rPr>
            </w:pPr>
            <w:hyperlink r:id="rId18" w:history="1">
              <w:r w:rsidR="008F0183" w:rsidRPr="007A5CA4">
                <w:rPr>
                  <w:rStyle w:val="a8"/>
                  <w:color w:val="000000" w:themeColor="text1"/>
                  <w:lang w:val="en-US"/>
                </w:rPr>
                <w:t>www.ebiblioteka.ru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8F0183" w:rsidRPr="007A5CA4" w:rsidTr="00D0673D">
        <w:tc>
          <w:tcPr>
            <w:tcW w:w="3261" w:type="dxa"/>
          </w:tcPr>
          <w:p w:rsidR="008F0183" w:rsidRPr="007A5CA4" w:rsidRDefault="000C3D32" w:rsidP="00D0673D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19" w:history="1">
              <w:r w:rsidR="008F0183" w:rsidRPr="007A5CA4">
                <w:rPr>
                  <w:rStyle w:val="a8"/>
                  <w:color w:val="000000" w:themeColor="text1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8F0183" w:rsidRPr="007A5CA4" w:rsidRDefault="008F0183" w:rsidP="00D0673D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E90587" w:rsidRDefault="00E90587">
      <w:pPr>
        <w:pStyle w:val="justifyspacing01"/>
      </w:pPr>
    </w:p>
    <w:p w:rsidR="00E90587" w:rsidRDefault="003D422E">
      <w:pPr>
        <w:pStyle w:val="3"/>
      </w:pPr>
      <w:bookmarkStart w:id="23" w:name="_Toc26"/>
      <w:r>
        <w:t>8. Фонды оценочных средств</w:t>
      </w:r>
      <w:bookmarkEnd w:id="23"/>
    </w:p>
    <w:p w:rsidR="00E90587" w:rsidRDefault="003D422E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B873FF" w:rsidRDefault="00B873FF">
      <w:pPr>
        <w:pStyle w:val="3"/>
      </w:pPr>
      <w:bookmarkStart w:id="24" w:name="_Toc27"/>
    </w:p>
    <w:p w:rsidR="00E90587" w:rsidRDefault="003D422E">
      <w:pPr>
        <w:pStyle w:val="3"/>
      </w:pPr>
      <w:r>
        <w:lastRenderedPageBreak/>
        <w:t>9. Материально-техническое обеспечение образовательного процесса по дисциплине</w:t>
      </w:r>
      <w:bookmarkEnd w:id="24"/>
    </w:p>
    <w:p w:rsidR="00E90587" w:rsidRDefault="003D422E">
      <w:pPr>
        <w:pStyle w:val="4"/>
      </w:pPr>
      <w:bookmarkStart w:id="25" w:name="_Toc28"/>
      <w:r>
        <w:t>9.1. Описание материально-технической базы</w:t>
      </w:r>
      <w:bookmarkEnd w:id="25"/>
    </w:p>
    <w:p w:rsidR="00B873FF" w:rsidRPr="007A5CA4" w:rsidRDefault="00B873FF" w:rsidP="00B873FF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7A5CA4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26" w:name="_Toc29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6"/>
    </w:p>
    <w:p w:rsidR="00B873FF" w:rsidRPr="007A5CA4" w:rsidRDefault="00B873FF" w:rsidP="00B873FF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7A5CA4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Программное обеспечение для проведения промежуточного контроля: ЕLMS Moodle</w:t>
      </w:r>
      <w:r>
        <w:rPr>
          <w:color w:val="000000" w:themeColor="text1"/>
        </w:rPr>
        <w:t xml:space="preserve">. </w:t>
      </w:r>
    </w:p>
    <w:p w:rsidR="00B873FF" w:rsidRDefault="00B873FF" w:rsidP="00B873FF">
      <w:pPr>
        <w:contextualSpacing/>
        <w:jc w:val="both"/>
      </w:pPr>
      <w:r>
        <w:t>Перечень информационных справочных систем: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http://www.biblioclub.ru ЭБС «Университетская библиотека онлайн».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http://www.elibrary.ru         Научная электронная библиотека.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http://www.ebiblioteka.ru Универсальные базы данных изданий.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http://www.rsl.ru         Российская государственная библиотека.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http://www.rusedu.ru         Архив учебных программ и презентаций.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http://www.aup.ru/              Бизнес-портал AUR.RU.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http//www.exin.ru/test/doc.html  Агентство консультаций и деловой информации «Экономика».</w:t>
      </w:r>
    </w:p>
    <w:p w:rsidR="00B873FF" w:rsidRPr="007A5CA4" w:rsidRDefault="00B873FF" w:rsidP="00B873FF">
      <w:pPr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http//www.e-мanagement.newmail.ru  Полнотекстовые публикации по вопросам экономики, менеджмента и маркетинга на предприятии.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 w:rsidP="00B873FF">
      <w:pPr>
        <w:pStyle w:val="2"/>
        <w:pageBreakBefore/>
        <w:ind w:firstLine="357"/>
      </w:pPr>
      <w:bookmarkStart w:id="27" w:name="_Toc30"/>
      <w:r>
        <w:lastRenderedPageBreak/>
        <w:t>5.2. Программа дисциплины «Комплексный анализ хозяйственной деятельности»</w:t>
      </w:r>
      <w:bookmarkEnd w:id="27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8" w:name="_Toc31"/>
      <w:r>
        <w:t>1. Пояснительная записка</w:t>
      </w:r>
      <w:bookmarkEnd w:id="28"/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Pr="00CA7F60">
        <w:t>Комплексный анализ хозяйственной деятельности</w:t>
      </w:r>
      <w:r w:rsidRPr="003A3C86">
        <w:rPr>
          <w:color w:val="000000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color w:val="000000"/>
        </w:rPr>
        <w:t>4</w:t>
      </w:r>
      <w:r w:rsidRPr="003A3C86">
        <w:rPr>
          <w:color w:val="000000"/>
        </w:rPr>
        <w:t xml:space="preserve"> курсе</w:t>
      </w:r>
      <w:r>
        <w:rPr>
          <w:color w:val="000000"/>
        </w:rPr>
        <w:t>в 7 семестре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Pr="00CA7F60">
        <w:t>Комплексный анализ хозяйственной деятельности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9" w:name="_Toc32"/>
      <w:r>
        <w:t>2. Место в структуре модуля</w:t>
      </w:r>
      <w:bookmarkEnd w:id="29"/>
    </w:p>
    <w:p w:rsidR="00B873FF" w:rsidRDefault="00B873FF" w:rsidP="00B873FF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отрасли», «</w:t>
      </w:r>
      <w:r w:rsidRPr="00CA7F60">
        <w:rPr>
          <w:color w:val="000000"/>
        </w:rPr>
        <w:t>Организация, нормирование и опла</w:t>
      </w:r>
      <w:r>
        <w:rPr>
          <w:color w:val="000000"/>
        </w:rPr>
        <w:t>та труда на предприятиях отрасли»</w:t>
      </w:r>
      <w:r w:rsidRPr="00616093">
        <w:t xml:space="preserve">. 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0" w:name="_Toc33"/>
      <w:r>
        <w:t>3. Цели и задачи</w:t>
      </w:r>
      <w:bookmarkEnd w:id="30"/>
    </w:p>
    <w:p w:rsidR="00D0673D" w:rsidRPr="00446A3D" w:rsidRDefault="00D0673D" w:rsidP="00D0673D">
      <w:pPr>
        <w:pStyle w:val="20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Pr="009F6FA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получение целостного представления об анализе 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</w:t>
      </w:r>
      <w:r w:rsidRPr="00446A3D">
        <w:rPr>
          <w:rFonts w:ascii="Times New Roman" w:hAnsi="Times New Roman"/>
          <w:sz w:val="24"/>
          <w:szCs w:val="24"/>
        </w:rPr>
        <w:t xml:space="preserve">. </w:t>
      </w:r>
    </w:p>
    <w:p w:rsidR="00D0673D" w:rsidRPr="00446A3D" w:rsidRDefault="00D0673D" w:rsidP="00D06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/>
          <w:iCs/>
        </w:rPr>
      </w:pPr>
      <w:r w:rsidRPr="00446A3D">
        <w:rPr>
          <w:i/>
          <w:iCs/>
        </w:rPr>
        <w:t>Задачи дисциплины:</w:t>
      </w:r>
    </w:p>
    <w:p w:rsidR="00D0673D" w:rsidRPr="009F6FAF" w:rsidRDefault="00D0673D" w:rsidP="00D0673D">
      <w:pPr>
        <w:spacing w:line="240" w:lineRule="auto"/>
        <w:ind w:firstLine="851"/>
        <w:contextualSpacing/>
        <w:jc w:val="both"/>
      </w:pPr>
      <w:r w:rsidRPr="009F6FAF">
        <w:t>- изучение категориального аппарата дисциплины;</w:t>
      </w:r>
    </w:p>
    <w:p w:rsidR="00D0673D" w:rsidRPr="009F6FAF" w:rsidRDefault="00D0673D" w:rsidP="00D0673D">
      <w:pPr>
        <w:spacing w:line="240" w:lineRule="auto"/>
        <w:ind w:firstLine="851"/>
        <w:contextualSpacing/>
        <w:jc w:val="both"/>
      </w:pPr>
      <w:r w:rsidRPr="009F6FAF"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D0673D" w:rsidRDefault="00D0673D" w:rsidP="00D0673D">
      <w:pPr>
        <w:spacing w:line="240" w:lineRule="auto"/>
        <w:ind w:firstLine="851"/>
        <w:contextualSpacing/>
        <w:jc w:val="both"/>
      </w:pPr>
      <w:r w:rsidRPr="009F6FAF"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D0673D" w:rsidRDefault="00D0673D" w:rsidP="00D0673D">
      <w:pPr>
        <w:spacing w:line="240" w:lineRule="auto"/>
        <w:ind w:firstLine="851"/>
        <w:contextualSpacing/>
        <w:jc w:val="both"/>
      </w:pPr>
    </w:p>
    <w:p w:rsidR="00E90587" w:rsidRDefault="00E90587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D0673D" w:rsidRDefault="00D0673D">
      <w:pPr>
        <w:pStyle w:val="centerspacing0"/>
        <w:rPr>
          <w:rStyle w:val="font12"/>
        </w:rPr>
      </w:pPr>
    </w:p>
    <w:p w:rsidR="00E90587" w:rsidRDefault="003D422E" w:rsidP="00D0673D">
      <w:pPr>
        <w:pStyle w:val="3"/>
        <w:numPr>
          <w:ilvl w:val="0"/>
          <w:numId w:val="4"/>
        </w:numPr>
      </w:pPr>
      <w:bookmarkStart w:id="31" w:name="_Toc34"/>
      <w:r>
        <w:lastRenderedPageBreak/>
        <w:t>Образовательные результаты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722"/>
        <w:gridCol w:w="1829"/>
        <w:gridCol w:w="1139"/>
        <w:gridCol w:w="1786"/>
        <w:gridCol w:w="2794"/>
        <w:gridCol w:w="1509"/>
      </w:tblGrid>
      <w:tr w:rsidR="00D0673D" w:rsidTr="00D0673D">
        <w:trPr>
          <w:trHeight w:val="500"/>
          <w:tblHeader/>
        </w:trPr>
        <w:tc>
          <w:tcPr>
            <w:tcW w:w="824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06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2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80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3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D0673D" w:rsidTr="00D0673D">
        <w:trPr>
          <w:trHeight w:val="500"/>
          <w:tblHeader/>
        </w:trPr>
        <w:tc>
          <w:tcPr>
            <w:tcW w:w="824" w:type="dxa"/>
          </w:tcPr>
          <w:p w:rsidR="00D0673D" w:rsidRDefault="00D0673D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06" w:type="dxa"/>
          </w:tcPr>
          <w:p w:rsidR="00D0673D" w:rsidRDefault="00D0673D" w:rsidP="00D0673D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14" w:type="dxa"/>
          </w:tcPr>
          <w:p w:rsidR="00D0673D" w:rsidRDefault="00D0673D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</w:t>
            </w:r>
            <w:r w:rsidR="00C66569">
              <w:rPr>
                <w:rStyle w:val="font11"/>
              </w:rPr>
              <w:t>2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D0673D" w:rsidRPr="007A5CA4" w:rsidRDefault="00D0673D" w:rsidP="00D0673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80" w:type="dxa"/>
          </w:tcPr>
          <w:p w:rsidR="00D0673D" w:rsidRPr="006F548D" w:rsidRDefault="00D0673D" w:rsidP="00D0673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D0673D" w:rsidRPr="006F548D" w:rsidRDefault="00D0673D" w:rsidP="00D0673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D0673D" w:rsidRDefault="00D0673D" w:rsidP="00D0673D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0673D" w:rsidRDefault="00D0673D" w:rsidP="00D0673D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D0673D" w:rsidRDefault="00D0673D" w:rsidP="00D0673D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доклада, эссе</w:t>
            </w:r>
          </w:p>
        </w:tc>
      </w:tr>
      <w:tr w:rsidR="00D0673D" w:rsidTr="00D0673D">
        <w:trPr>
          <w:trHeight w:val="500"/>
          <w:tblHeader/>
        </w:trPr>
        <w:tc>
          <w:tcPr>
            <w:tcW w:w="824" w:type="dxa"/>
          </w:tcPr>
          <w:p w:rsidR="00D0673D" w:rsidRDefault="00D0673D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06" w:type="dxa"/>
          </w:tcPr>
          <w:p w:rsidR="00D0673D" w:rsidRPr="007A5CA4" w:rsidRDefault="00D0673D" w:rsidP="00D0673D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1314" w:type="dxa"/>
          </w:tcPr>
          <w:p w:rsidR="00D0673D" w:rsidRDefault="00D0673D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2.</w:t>
            </w:r>
            <w:r w:rsidR="00C66569">
              <w:rPr>
                <w:rStyle w:val="font11"/>
              </w:rPr>
              <w:t>2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D0673D" w:rsidRDefault="00D0673D" w:rsidP="00D0673D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>осуществл</w:t>
            </w:r>
            <w:r>
              <w:rPr>
                <w:bCs/>
                <w:color w:val="000000" w:themeColor="text1"/>
              </w:rPr>
              <w:t xml:space="preserve">ения </w:t>
            </w:r>
            <w:r w:rsidRPr="00D3671C">
              <w:rPr>
                <w:bCs/>
                <w:color w:val="000000" w:themeColor="text1"/>
              </w:rPr>
              <w:t>профессиональн</w:t>
            </w:r>
            <w:r>
              <w:rPr>
                <w:bCs/>
                <w:color w:val="000000" w:themeColor="text1"/>
              </w:rPr>
              <w:t>ой</w:t>
            </w:r>
            <w:r w:rsidRPr="00D3671C">
              <w:rPr>
                <w:bCs/>
                <w:color w:val="000000" w:themeColor="text1"/>
              </w:rPr>
              <w:t xml:space="preserve"> деятельност</w:t>
            </w:r>
            <w:r>
              <w:rPr>
                <w:bCs/>
                <w:color w:val="000000" w:themeColor="text1"/>
              </w:rPr>
              <w:t>и</w:t>
            </w:r>
            <w:r w:rsidRPr="00D3671C">
              <w:rPr>
                <w:bCs/>
                <w:color w:val="000000" w:themeColor="text1"/>
              </w:rPr>
              <w:t xml:space="preserve"> в </w:t>
            </w:r>
            <w:r>
              <w:rPr>
                <w:bCs/>
                <w:color w:val="000000" w:themeColor="text1"/>
              </w:rPr>
              <w:t>сфере управления предприятием на основе</w:t>
            </w:r>
            <w:r w:rsidRPr="00D3671C">
              <w:rPr>
                <w:bCs/>
                <w:color w:val="000000" w:themeColor="text1"/>
              </w:rPr>
              <w:t xml:space="preserve"> нормативны</w:t>
            </w:r>
            <w:r>
              <w:rPr>
                <w:bCs/>
                <w:color w:val="000000" w:themeColor="text1"/>
              </w:rPr>
              <w:t>х</w:t>
            </w:r>
            <w:r w:rsidRPr="00D3671C">
              <w:rPr>
                <w:bCs/>
                <w:color w:val="000000" w:themeColor="text1"/>
              </w:rPr>
              <w:t xml:space="preserve"> правовы</w:t>
            </w:r>
            <w:r>
              <w:rPr>
                <w:bCs/>
                <w:color w:val="000000" w:themeColor="text1"/>
              </w:rPr>
              <w:t xml:space="preserve">х </w:t>
            </w:r>
            <w:r w:rsidRPr="00D3671C">
              <w:rPr>
                <w:bCs/>
                <w:color w:val="000000" w:themeColor="text1"/>
              </w:rPr>
              <w:t>акт</w:t>
            </w:r>
            <w:r>
              <w:rPr>
                <w:bCs/>
                <w:color w:val="000000" w:themeColor="text1"/>
              </w:rPr>
              <w:t xml:space="preserve">ов </w:t>
            </w:r>
            <w:r w:rsidRPr="00D3671C">
              <w:rPr>
                <w:bCs/>
                <w:color w:val="000000" w:themeColor="text1"/>
              </w:rPr>
              <w:t xml:space="preserve">в </w:t>
            </w:r>
            <w:r>
              <w:rPr>
                <w:bCs/>
                <w:color w:val="000000" w:themeColor="text1"/>
              </w:rPr>
              <w:t xml:space="preserve">области </w:t>
            </w:r>
            <w:r w:rsidRPr="00D3671C">
              <w:rPr>
                <w:bCs/>
                <w:color w:val="000000" w:themeColor="text1"/>
              </w:rPr>
              <w:t xml:space="preserve">образования </w:t>
            </w:r>
          </w:p>
        </w:tc>
        <w:tc>
          <w:tcPr>
            <w:tcW w:w="1680" w:type="dxa"/>
          </w:tcPr>
          <w:p w:rsidR="00D0673D" w:rsidRPr="00D3671C" w:rsidRDefault="00D0673D" w:rsidP="00D0673D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ОПК-1.2. Осуществляет выбор форм взаимодействия со всеми участникамипрофессиональной деятельности на основе действующих нормативно правовыхактов и норм профессиональной этики</w:t>
            </w:r>
          </w:p>
        </w:tc>
        <w:tc>
          <w:tcPr>
            <w:tcW w:w="1973" w:type="dxa"/>
          </w:tcPr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D0673D" w:rsidRDefault="00D0673D" w:rsidP="00D0673D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D0673D" w:rsidRPr="007A5CA4" w:rsidRDefault="00D0673D" w:rsidP="00D0673D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эссе, презентации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32" w:name="_Toc35"/>
      <w:r>
        <w:t>5. Содержание дисциплины</w:t>
      </w:r>
      <w:bookmarkEnd w:id="32"/>
    </w:p>
    <w:p w:rsidR="00E90587" w:rsidRDefault="003D422E">
      <w:pPr>
        <w:pStyle w:val="4"/>
      </w:pPr>
      <w:bookmarkStart w:id="33" w:name="_Toc36"/>
      <w:r>
        <w:t>5.1. Тематический план</w:t>
      </w:r>
      <w:bookmarkEnd w:id="33"/>
    </w:p>
    <w:tbl>
      <w:tblPr>
        <w:tblW w:w="5030" w:type="pct"/>
        <w:tblInd w:w="-106" w:type="dxa"/>
        <w:tblLayout w:type="fixed"/>
        <w:tblLook w:val="0000"/>
      </w:tblPr>
      <w:tblGrid>
        <w:gridCol w:w="4630"/>
        <w:gridCol w:w="855"/>
        <w:gridCol w:w="914"/>
        <w:gridCol w:w="1419"/>
        <w:gridCol w:w="1239"/>
        <w:gridCol w:w="857"/>
      </w:tblGrid>
      <w:tr w:rsidR="00D0673D" w:rsidRPr="00EF3D7A" w:rsidTr="00D0673D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Всего часов по дисциплине</w:t>
            </w:r>
          </w:p>
        </w:tc>
      </w:tr>
      <w:tr w:rsidR="00D0673D" w:rsidRPr="00EF3D7A" w:rsidTr="00D0673D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tabs>
                <w:tab w:val="left" w:pos="814"/>
              </w:tabs>
              <w:spacing w:after="0" w:line="240" w:lineRule="auto"/>
              <w:jc w:val="center"/>
            </w:pPr>
            <w:r w:rsidRPr="00EF3D7A">
              <w:t>Контактная СР (в т.ч.</w:t>
            </w:r>
          </w:p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F3D7A">
              <w:t>Практики.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</w:pPr>
            <w:r w:rsidRPr="00EF3D7A">
              <w:rPr>
                <w:b/>
                <w:color w:val="000000"/>
              </w:rPr>
              <w:lastRenderedPageBreak/>
              <w:t>Раздел 1. Теория анализа хозяйственной деятельности предприятий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</w:pPr>
            <w:r w:rsidRPr="00EF3D7A">
              <w:rPr>
                <w:color w:val="000000"/>
              </w:rPr>
              <w:t>1.1 Анализ: сущность, виды. Система показателей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23</w:t>
            </w: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</w:pPr>
            <w:r w:rsidRPr="00EF3D7A">
              <w:rPr>
                <w:color w:val="000000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23</w:t>
            </w: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</w:pPr>
            <w:r w:rsidRPr="00EF3D7A">
              <w:rPr>
                <w:color w:val="000000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  <w:jc w:val="center"/>
            </w:pPr>
            <w:r w:rsidRPr="00EF3D7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25</w:t>
            </w: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</w:pPr>
            <w:r w:rsidRPr="00EF3D7A">
              <w:rPr>
                <w:b/>
                <w:color w:val="000000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D0673D" w:rsidRPr="00EF3D7A" w:rsidTr="00C423F2">
        <w:trPr>
          <w:trHeight w:val="589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  <w:rPr>
                <w:color w:val="000000"/>
              </w:rPr>
            </w:pPr>
            <w:r w:rsidRPr="00EF3D7A">
              <w:rPr>
                <w:color w:val="000000"/>
              </w:rPr>
              <w:t>2.1 Анализ объемов производства и реализации продукции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  <w:jc w:val="center"/>
            </w:pPr>
            <w:r w:rsidRPr="00EF3D7A"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24</w:t>
            </w: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  <w:rPr>
                <w:color w:val="000000"/>
              </w:rPr>
            </w:pPr>
            <w:r w:rsidRPr="00EF3D7A">
              <w:rPr>
                <w:color w:val="000000"/>
              </w:rPr>
              <w:t>2.2 Анализ использования производственных ресурсов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  <w:jc w:val="center"/>
            </w:pPr>
            <w:r w:rsidRPr="00EF3D7A"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24</w:t>
            </w:r>
          </w:p>
        </w:tc>
      </w:tr>
      <w:tr w:rsidR="00D0673D" w:rsidRPr="00EF3D7A" w:rsidTr="00D0673D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</w:pPr>
            <w:r w:rsidRPr="00EF3D7A">
              <w:rPr>
                <w:color w:val="000000"/>
              </w:rPr>
              <w:t>2.3 Анализ результатов хозяйственной деятельности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spacing w:after="0" w:line="240" w:lineRule="auto"/>
              <w:jc w:val="center"/>
            </w:pPr>
            <w:r w:rsidRPr="00EF3D7A"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C423F2" w:rsidP="00D0673D">
            <w:pPr>
              <w:spacing w:after="0" w:line="240" w:lineRule="auto"/>
              <w:jc w:val="center"/>
            </w:pPr>
            <w:r>
              <w:t>25</w:t>
            </w:r>
          </w:p>
        </w:tc>
      </w:tr>
      <w:tr w:rsidR="00D0673D" w:rsidRPr="00EF3D7A" w:rsidTr="00D0673D">
        <w:trPr>
          <w:trHeight w:val="357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EF3D7A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A04BA3">
            <w:pPr>
              <w:spacing w:after="0" w:line="240" w:lineRule="auto"/>
              <w:jc w:val="center"/>
              <w:rPr>
                <w:b/>
              </w:rPr>
            </w:pPr>
            <w:r w:rsidRPr="00EF3D7A">
              <w:rPr>
                <w:b/>
              </w:rPr>
              <w:t>1</w:t>
            </w:r>
            <w:r w:rsidR="00A04BA3"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A04BA3" w:rsidP="00D0673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EF3D7A" w:rsidRDefault="00D0673D" w:rsidP="00A04B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EF3D7A">
              <w:rPr>
                <w:b/>
              </w:rPr>
              <w:t>1</w:t>
            </w:r>
            <w:r w:rsidR="00A04BA3">
              <w:rPr>
                <w:b/>
              </w:rPr>
              <w:t>44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34" w:name="_Toc37"/>
      <w:r>
        <w:t>5.2. Методы обучения</w:t>
      </w:r>
      <w:bookmarkEnd w:id="34"/>
    </w:p>
    <w:p w:rsidR="00D0673D" w:rsidRPr="00446A3D" w:rsidRDefault="00D0673D" w:rsidP="00D0673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Cs/>
        </w:rPr>
      </w:pPr>
      <w:r w:rsidRPr="00446A3D">
        <w:rPr>
          <w:iCs/>
        </w:rPr>
        <w:t>В ходе занятий используются: словесные методы, наглядные методы (презентации, плакаты), метод проблемного обучения, выполнение творческих заданий, интерактивные лекции.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5" w:name="_Toc38"/>
      <w:r>
        <w:t>6. Технологическая карта дисциплины</w:t>
      </w:r>
      <w:bookmarkEnd w:id="35"/>
    </w:p>
    <w:p w:rsidR="00E90587" w:rsidRDefault="003D422E">
      <w:pPr>
        <w:pStyle w:val="4"/>
      </w:pPr>
      <w:bookmarkStart w:id="36" w:name="_Toc39"/>
      <w:r>
        <w:t>6.1. Рейтинг-план</w:t>
      </w:r>
      <w:bookmarkEnd w:id="36"/>
    </w:p>
    <w:tbl>
      <w:tblPr>
        <w:tblW w:w="5000" w:type="pct"/>
        <w:tblInd w:w="-106" w:type="dxa"/>
        <w:tblLayout w:type="fixed"/>
        <w:tblLook w:val="0000"/>
      </w:tblPr>
      <w:tblGrid>
        <w:gridCol w:w="490"/>
        <w:gridCol w:w="1462"/>
        <w:gridCol w:w="1701"/>
        <w:gridCol w:w="1700"/>
        <w:gridCol w:w="1700"/>
        <w:gridCol w:w="1134"/>
        <w:gridCol w:w="852"/>
        <w:gridCol w:w="816"/>
      </w:tblGrid>
      <w:tr w:rsidR="00D0673D" w:rsidRPr="00F12582" w:rsidTr="00D0673D">
        <w:trPr>
          <w:trHeight w:val="600"/>
        </w:trPr>
        <w:tc>
          <w:tcPr>
            <w:tcW w:w="48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D0673D" w:rsidRPr="00F12582" w:rsidTr="00D0673D">
        <w:trPr>
          <w:trHeight w:val="899"/>
        </w:trPr>
        <w:tc>
          <w:tcPr>
            <w:tcW w:w="48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66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0D53D7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  <w:r w:rsidRPr="000D53D7">
              <w:t>-</w:t>
            </w:r>
            <w:r>
              <w:t>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0D53D7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доклада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Доклад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3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163B47"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5-</w:t>
            </w:r>
            <w:r>
              <w:t>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C6656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</w:t>
            </w:r>
            <w:r w:rsidR="00C66569">
              <w:t>2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  <w:r w:rsidRPr="000D53D7">
              <w:t>-</w:t>
            </w:r>
            <w:r>
              <w:t>8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0D53D7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16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6</w:t>
            </w: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>Подготовка 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>
              <w:t>Эссе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2-3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7</w:t>
            </w:r>
          </w:p>
        </w:tc>
        <w:tc>
          <w:tcPr>
            <w:tcW w:w="144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 xml:space="preserve">Подготовка </w:t>
            </w:r>
            <w:r>
              <w:t>презентации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Презентация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8-15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8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163B47" w:rsidRDefault="00D0673D" w:rsidP="00D0673D">
            <w:pPr>
              <w:autoSpaceDE w:val="0"/>
              <w:autoSpaceDN w:val="0"/>
              <w:adjustRightInd w:val="0"/>
              <w:spacing w:after="0" w:line="240" w:lineRule="auto"/>
            </w:pPr>
            <w:r w:rsidRPr="007A5CA4">
              <w:rPr>
                <w:color w:val="000000" w:themeColor="text1"/>
              </w:rPr>
              <w:t>Тестовый контроль по разделу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D0673D" w:rsidRPr="00F12582" w:rsidTr="00D0673D">
        <w:trPr>
          <w:trHeight w:val="300"/>
        </w:trPr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9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673D" w:rsidRPr="00F12582" w:rsidRDefault="00D0673D" w:rsidP="00D06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E90587" w:rsidRDefault="003D422E">
      <w:pPr>
        <w:pStyle w:val="3"/>
      </w:pPr>
      <w:bookmarkStart w:id="37" w:name="_Toc40"/>
      <w:r>
        <w:t>7. Учебно-методическое и информационное обеспечение дисциплины</w:t>
      </w:r>
      <w:bookmarkEnd w:id="37"/>
    </w:p>
    <w:p w:rsidR="00E90587" w:rsidRDefault="003D422E" w:rsidP="00C423F2">
      <w:pPr>
        <w:pStyle w:val="4"/>
        <w:spacing w:line="240" w:lineRule="auto"/>
      </w:pPr>
      <w:bookmarkStart w:id="38" w:name="_Toc41"/>
      <w:r>
        <w:t>7.1. Основная литература</w:t>
      </w:r>
      <w:bookmarkEnd w:id="38"/>
    </w:p>
    <w:p w:rsidR="00C423F2" w:rsidRDefault="00C423F2" w:rsidP="00C423F2">
      <w:pPr>
        <w:pStyle w:val="4"/>
        <w:spacing w:line="240" w:lineRule="auto"/>
      </w:pPr>
    </w:p>
    <w:p w:rsidR="00D0673D" w:rsidRPr="00446A3D" w:rsidRDefault="00D0673D" w:rsidP="00C423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000000"/>
        </w:rPr>
      </w:pPr>
      <w:r w:rsidRPr="00446A3D">
        <w:rPr>
          <w:rFonts w:eastAsiaTheme="minorHAnsi"/>
          <w:color w:val="000000"/>
        </w:rPr>
        <w:t xml:space="preserve">1. </w:t>
      </w:r>
      <w:r w:rsidRPr="00F54FB9">
        <w:rPr>
          <w:rFonts w:eastAsiaTheme="minorHAnsi"/>
          <w:color w:val="000000"/>
        </w:rPr>
        <w:t>Гарина Е.П. Практикум по анализу и диагностике финансово-хозяйственной деятельности предприятия: Учеб.пособие. -  Нижний Новгород: НГПУ, 2012</w:t>
      </w:r>
      <w:r w:rsidRPr="00446A3D">
        <w:rPr>
          <w:rFonts w:eastAsiaTheme="minorHAnsi"/>
          <w:color w:val="000000"/>
        </w:rPr>
        <w:t xml:space="preserve">. </w:t>
      </w:r>
    </w:p>
    <w:p w:rsidR="00DB2751" w:rsidRDefault="00D0673D" w:rsidP="00C423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000000"/>
        </w:rPr>
      </w:pPr>
      <w:r w:rsidRPr="00446A3D">
        <w:rPr>
          <w:rFonts w:eastAsiaTheme="minorHAnsi"/>
          <w:color w:val="000000"/>
        </w:rPr>
        <w:t xml:space="preserve">2. </w:t>
      </w:r>
      <w:r w:rsidR="00A04BA3" w:rsidRPr="00DB2751">
        <w:rPr>
          <w:rFonts w:eastAsiaTheme="minorHAnsi"/>
          <w:color w:val="000000"/>
        </w:rPr>
        <w:t>Гребнев, Г.Д. Комплексный экономический анализ хозяйственной деятельности : учебное пособие / Г.Д. Гребнев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- 303 с. : ил. - Библиогр.</w:t>
      </w:r>
      <w:r w:rsidR="00A04BA3">
        <w:rPr>
          <w:rFonts w:eastAsiaTheme="minorHAnsi"/>
          <w:color w:val="000000"/>
        </w:rPr>
        <w:t xml:space="preserve"> в кн. - ISBN 978-5-7410-1810-1</w:t>
      </w:r>
      <w:r w:rsidR="00A04BA3" w:rsidRPr="00DB2751">
        <w:rPr>
          <w:rFonts w:eastAsiaTheme="minorHAnsi"/>
          <w:color w:val="000000"/>
        </w:rPr>
        <w:t>; То же [Электронный ресурс]. - URL: </w:t>
      </w:r>
      <w:hyperlink r:id="rId20" w:history="1">
        <w:r w:rsidR="00A04BA3" w:rsidRPr="00DB2751">
          <w:rPr>
            <w:rFonts w:eastAsiaTheme="minorHAnsi"/>
            <w:color w:val="000000"/>
          </w:rPr>
          <w:t>http://biblioclub.ru/index.php?page=book&amp;id=485441</w:t>
        </w:r>
      </w:hyperlink>
      <w:r w:rsidR="00A04BA3" w:rsidRPr="00DB2751">
        <w:rPr>
          <w:rFonts w:eastAsiaTheme="minorHAnsi"/>
          <w:color w:val="000000"/>
        </w:rPr>
        <w:t> </w:t>
      </w:r>
    </w:p>
    <w:p w:rsidR="00D0673D" w:rsidRPr="00446A3D" w:rsidRDefault="00D0673D" w:rsidP="00C4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Theme="minorHAnsi"/>
          <w:color w:val="000000"/>
        </w:rPr>
      </w:pPr>
      <w:r w:rsidRPr="00446A3D">
        <w:rPr>
          <w:rFonts w:eastAsiaTheme="minorHAnsi"/>
          <w:color w:val="000000"/>
        </w:rPr>
        <w:t xml:space="preserve">3. </w:t>
      </w:r>
      <w:r w:rsidR="00A04BA3" w:rsidRPr="00DB2751">
        <w:rPr>
          <w:rFonts w:eastAsiaTheme="minorHAnsi"/>
          <w:color w:val="000000"/>
        </w:rPr>
        <w:t>Косолапова, М.В. Комплексный экономический анализ хозяйственной деятельности : учебник / М.В. Косолапова, В.А. Свободин. - Москва : Издательско-торговая корпорация «Дашков и К°», 2018. - 247 с. : ил. - Библиогр.: с. 238. - ISBN 978-5-394-00588-6 ; То же [Электронный ресурс]. - URL: </w:t>
      </w:r>
      <w:hyperlink r:id="rId21" w:history="1">
        <w:r w:rsidR="00A04BA3" w:rsidRPr="00DB2751">
          <w:rPr>
            <w:rFonts w:eastAsiaTheme="minorHAnsi"/>
            <w:color w:val="000000"/>
          </w:rPr>
          <w:t>http://biblioclub.ru/index.php?page=book&amp;id=495781</w:t>
        </w:r>
      </w:hyperlink>
    </w:p>
    <w:p w:rsidR="00D0673D" w:rsidRDefault="00D0673D" w:rsidP="00C423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i/>
          <w:iCs/>
        </w:rPr>
      </w:pPr>
    </w:p>
    <w:p w:rsidR="00E90587" w:rsidRDefault="003D422E" w:rsidP="00C423F2">
      <w:pPr>
        <w:pStyle w:val="4"/>
        <w:spacing w:line="240" w:lineRule="auto"/>
      </w:pPr>
      <w:bookmarkStart w:id="39" w:name="_Toc42"/>
      <w:r>
        <w:t>7.2. Дополнительная литература</w:t>
      </w:r>
      <w:bookmarkEnd w:id="39"/>
    </w:p>
    <w:p w:rsidR="00C423F2" w:rsidRDefault="00C423F2" w:rsidP="00C423F2">
      <w:pPr>
        <w:pStyle w:val="4"/>
        <w:spacing w:line="240" w:lineRule="auto"/>
      </w:pPr>
    </w:p>
    <w:p w:rsidR="00DB2751" w:rsidRP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Анализ эффективности и рисков финансово-хозяйственной деятельности : учебное пособие / Е.В. Смирнова, В.М. Воронина, О.В. Федорищева, И.Ю. 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 </w:t>
      </w:r>
      <w:hyperlink r:id="rId22" w:history="1">
        <w:r w:rsidRPr="00DB2751">
          <w:rPr>
            <w:rFonts w:eastAsiaTheme="minorHAnsi"/>
            <w:color w:val="000000"/>
          </w:rPr>
          <w:t>http://biblioclub.ru/index.php?page=book&amp;id=481722</w:t>
        </w:r>
      </w:hyperlink>
    </w:p>
    <w:p w:rsid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Куценко, Е.И. Исследование деятельности предприятия : учебное пособие / Е.И. Куценко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- 201 с. : табл., схем. - Библиогр. в кн. - ISBN 978-5-7410-1741-8 ; То же [Электронный ресурс]. - URL: </w:t>
      </w:r>
      <w:hyperlink r:id="rId23" w:history="1">
        <w:r w:rsidRPr="00DB2751">
          <w:rPr>
            <w:rFonts w:eastAsiaTheme="minorHAnsi"/>
            <w:color w:val="000000"/>
          </w:rPr>
          <w:t>http://biblioclub.ru/index.php?page=book&amp;id=481777</w:t>
        </w:r>
      </w:hyperlink>
    </w:p>
    <w:p w:rsidR="00E90587" w:rsidRP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Торхова, А.Н. Анализ финансово-хозяйственной деятельности предприятия : учебное пособие / А.Н. Торхова. - Изд. 3-е, стер. - Москва ; Берлин : Директ-Медиа, 2017. - 104 с. : табл. - Библиогр. в кн. - ISBN 978-5-4475-9257-8 ; То же [Электронный ресурс]. - URL: </w:t>
      </w:r>
      <w:hyperlink r:id="rId24" w:history="1">
        <w:r w:rsidRPr="00DB2751">
          <w:rPr>
            <w:rFonts w:eastAsiaTheme="minorHAnsi"/>
            <w:color w:val="000000"/>
          </w:rPr>
          <w:t>http://biblioclub.ru/index.php?page=book&amp;id=473319</w:t>
        </w:r>
      </w:hyperlink>
    </w:p>
    <w:p w:rsidR="00DB2751" w:rsidRPr="00DB2751" w:rsidRDefault="00DB2751" w:rsidP="00C423F2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color w:val="000000"/>
        </w:rPr>
      </w:pPr>
      <w:r w:rsidRPr="00DB2751">
        <w:rPr>
          <w:rFonts w:eastAsiaTheme="minorHAnsi"/>
          <w:color w:val="000000"/>
        </w:rPr>
        <w:t>Якимова, В.А. Практикум по дисциплине «Анализ и диагностика финансово-хозяйственной деятельности» : учебное пособие / В.А. Якимова. - Москва ; Берлин : Директ-Медиа, 2014. - 224 с. : ил., табл. - ISBN 978-5-4475-2476-0 ; То же [Электронный ресурс]. - URL: </w:t>
      </w:r>
      <w:hyperlink r:id="rId25" w:history="1">
        <w:r w:rsidRPr="00DB2751">
          <w:rPr>
            <w:rFonts w:eastAsiaTheme="minorHAnsi"/>
            <w:color w:val="000000"/>
          </w:rPr>
          <w:t>http://biblioclub.ru/index.php?page=book&amp;id=275155</w:t>
        </w:r>
      </w:hyperlink>
    </w:p>
    <w:p w:rsidR="002720A3" w:rsidRDefault="002720A3" w:rsidP="00C423F2">
      <w:pPr>
        <w:pStyle w:val="4"/>
        <w:spacing w:line="240" w:lineRule="auto"/>
      </w:pPr>
      <w:bookmarkStart w:id="40" w:name="_Toc43"/>
    </w:p>
    <w:p w:rsidR="00E90587" w:rsidRDefault="003D422E" w:rsidP="00C423F2">
      <w:pPr>
        <w:pStyle w:val="4"/>
        <w:spacing w:line="240" w:lineRule="auto"/>
      </w:pPr>
      <w:r>
        <w:t>7.3. Перечень учебно-методического обеспечения для самостоятельной работы обучающихся по дисциплине</w:t>
      </w:r>
      <w:bookmarkEnd w:id="40"/>
    </w:p>
    <w:p w:rsidR="00E90587" w:rsidRDefault="00A04BA3" w:rsidP="00C423F2">
      <w:pPr>
        <w:pStyle w:val="centerspacing01"/>
        <w:spacing w:line="240" w:lineRule="auto"/>
        <w:ind w:firstLine="709"/>
        <w:jc w:val="both"/>
        <w:rPr>
          <w:rStyle w:val="font12"/>
        </w:rPr>
      </w:pPr>
      <w:r>
        <w:rPr>
          <w:rFonts w:eastAsiaTheme="minorHAnsi"/>
          <w:color w:val="000000"/>
        </w:rPr>
        <w:t xml:space="preserve">1. </w:t>
      </w:r>
      <w:r w:rsidRPr="00F54FB9">
        <w:rPr>
          <w:rFonts w:eastAsiaTheme="minorHAnsi"/>
          <w:color w:val="000000"/>
        </w:rPr>
        <w:t>Селезнева Н.Н, Ионова А.Ф.</w:t>
      </w:r>
      <w:r w:rsidRPr="00F54FB9">
        <w:rPr>
          <w:rFonts w:eastAsiaTheme="minorHAnsi"/>
          <w:color w:val="000000"/>
        </w:rPr>
        <w:tab/>
        <w:t>Анализ финансовой отчетности организации: Учебник для ВУЗов</w:t>
      </w:r>
      <w:r w:rsidRPr="00F54FB9">
        <w:rPr>
          <w:rFonts w:eastAsiaTheme="minorHAnsi"/>
          <w:color w:val="000000"/>
        </w:rPr>
        <w:tab/>
      </w:r>
      <w:r>
        <w:rPr>
          <w:rFonts w:eastAsiaTheme="minorHAnsi"/>
          <w:color w:val="000000"/>
        </w:rPr>
        <w:t xml:space="preserve">- </w:t>
      </w:r>
      <w:r w:rsidRPr="00F54FB9">
        <w:rPr>
          <w:rFonts w:eastAsiaTheme="minorHAnsi"/>
          <w:color w:val="000000"/>
        </w:rPr>
        <w:t>М: Юнити-дана, 2015</w:t>
      </w:r>
      <w:r w:rsidRPr="00446A3D">
        <w:rPr>
          <w:rFonts w:eastAsiaTheme="minorHAnsi"/>
          <w:color w:val="000000"/>
        </w:rPr>
        <w:t>.</w:t>
      </w:r>
    </w:p>
    <w:p w:rsidR="002720A3" w:rsidRDefault="002720A3" w:rsidP="002720A3">
      <w:pPr>
        <w:pStyle w:val="4"/>
      </w:pPr>
    </w:p>
    <w:p w:rsidR="002720A3" w:rsidRDefault="002720A3" w:rsidP="002720A3">
      <w:pPr>
        <w:pStyle w:val="4"/>
      </w:pPr>
      <w: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6202"/>
      </w:tblGrid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</w:rPr>
            </w:pPr>
            <w:hyperlink r:id="rId26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www.biblioclub.ru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</w:rPr>
            </w:pPr>
            <w:hyperlink r:id="rId27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www.elibrary.ru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</w:rPr>
            </w:pPr>
            <w:hyperlink r:id="rId28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www.ebiblioteka.ru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9" w:history="1">
              <w:r w:rsidR="002720A3" w:rsidRPr="007A5CA4">
                <w:rPr>
                  <w:rStyle w:val="a8"/>
                  <w:color w:val="000000" w:themeColor="text1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E90587" w:rsidRDefault="00E90587" w:rsidP="00C423F2">
      <w:pPr>
        <w:pStyle w:val="centerspacing01"/>
        <w:spacing w:line="240" w:lineRule="auto"/>
        <w:rPr>
          <w:rStyle w:val="font12"/>
        </w:rPr>
      </w:pPr>
    </w:p>
    <w:p w:rsidR="00E90587" w:rsidRDefault="003D422E" w:rsidP="00C423F2">
      <w:pPr>
        <w:pStyle w:val="3"/>
        <w:spacing w:line="240" w:lineRule="auto"/>
      </w:pPr>
      <w:bookmarkStart w:id="41" w:name="_Toc45"/>
      <w:r>
        <w:t>8. Фонды оценочных средств</w:t>
      </w:r>
      <w:bookmarkEnd w:id="41"/>
    </w:p>
    <w:p w:rsidR="00E90587" w:rsidRDefault="003D422E" w:rsidP="00C423F2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 w:rsidP="00C423F2">
      <w:pPr>
        <w:pStyle w:val="centerspacing01"/>
        <w:spacing w:line="240" w:lineRule="auto"/>
        <w:rPr>
          <w:rStyle w:val="font12"/>
        </w:rPr>
      </w:pPr>
    </w:p>
    <w:p w:rsidR="00E90587" w:rsidRDefault="003D422E" w:rsidP="00C423F2">
      <w:pPr>
        <w:pStyle w:val="3"/>
        <w:spacing w:line="240" w:lineRule="auto"/>
      </w:pPr>
      <w:bookmarkStart w:id="42" w:name="_Toc46"/>
      <w:r>
        <w:t>9. Материально-техническое обеспечение образовательного процесса по дисциплине</w:t>
      </w:r>
      <w:bookmarkEnd w:id="42"/>
    </w:p>
    <w:p w:rsidR="00E90587" w:rsidRDefault="003D422E" w:rsidP="00C423F2">
      <w:pPr>
        <w:pStyle w:val="4"/>
        <w:spacing w:line="240" w:lineRule="auto"/>
      </w:pPr>
      <w:bookmarkStart w:id="43" w:name="_Toc47"/>
      <w:r>
        <w:t>9.1. Описание материально-технической базы</w:t>
      </w:r>
      <w:bookmarkEnd w:id="43"/>
    </w:p>
    <w:p w:rsidR="00A04BA3" w:rsidRPr="00446A3D" w:rsidRDefault="00A04BA3" w:rsidP="00C423F2">
      <w:pPr>
        <w:spacing w:after="0" w:line="240" w:lineRule="auto"/>
        <w:ind w:firstLine="709"/>
        <w:contextualSpacing/>
        <w:jc w:val="both"/>
        <w:rPr>
          <w:bCs/>
        </w:rPr>
      </w:pPr>
      <w:r w:rsidRPr="00446A3D">
        <w:rPr>
          <w:bCs/>
        </w:rPr>
        <w:t>Реализ</w:t>
      </w:r>
      <w:r>
        <w:rPr>
          <w:bCs/>
        </w:rPr>
        <w:t xml:space="preserve">ация дисциплины требует наличия </w:t>
      </w:r>
      <w:r w:rsidRPr="00446A3D">
        <w:rPr>
          <w:bCs/>
        </w:rPr>
        <w:t xml:space="preserve">лекционной аудитории, </w:t>
      </w:r>
      <w:r>
        <w:rPr>
          <w:bCs/>
        </w:rPr>
        <w:t xml:space="preserve">оснащённой мультимедиа оборудованием </w:t>
      </w:r>
      <w:r w:rsidRPr="00446A3D">
        <w:rPr>
          <w:bCs/>
        </w:rPr>
        <w:t>и выходом в сеть Интернет.</w:t>
      </w:r>
    </w:p>
    <w:p w:rsidR="00E90587" w:rsidRDefault="00E90587" w:rsidP="00C423F2">
      <w:pPr>
        <w:pStyle w:val="justifyspacing01indent"/>
        <w:spacing w:line="240" w:lineRule="auto"/>
      </w:pPr>
    </w:p>
    <w:p w:rsidR="00E90587" w:rsidRDefault="003D422E" w:rsidP="00C423F2">
      <w:pPr>
        <w:pStyle w:val="4"/>
        <w:spacing w:line="240" w:lineRule="auto"/>
      </w:pPr>
      <w:bookmarkStart w:id="44" w:name="_Toc48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1"/>
        <w:gridCol w:w="7074"/>
      </w:tblGrid>
      <w:tr w:rsidR="00A04BA3" w:rsidRPr="00446A3D" w:rsidTr="00A04BA3">
        <w:trPr>
          <w:trHeight w:val="300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www.biblioclub.ru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</w:pPr>
            <w:r w:rsidRPr="00446A3D">
              <w:t>ЭБС «Университетская библиотека онлайн»</w:t>
            </w:r>
          </w:p>
        </w:tc>
      </w:tr>
      <w:tr w:rsidR="00A04BA3" w:rsidRPr="00446A3D" w:rsidTr="00A04BA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www.elibrary.ru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</w:pPr>
            <w:r w:rsidRPr="00446A3D">
              <w:t>Научная электронная библиотека</w:t>
            </w:r>
          </w:p>
        </w:tc>
      </w:tr>
      <w:tr w:rsidR="00A04BA3" w:rsidRPr="00446A3D" w:rsidTr="00A04BA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www.ebiblioteka.ru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BA3" w:rsidRPr="00446A3D" w:rsidRDefault="00A04BA3" w:rsidP="00C423F2">
            <w:pPr>
              <w:spacing w:after="0" w:line="240" w:lineRule="auto"/>
              <w:contextualSpacing/>
              <w:jc w:val="both"/>
            </w:pPr>
            <w:r w:rsidRPr="00446A3D">
              <w:t xml:space="preserve">Универсальные базы данных изданий </w:t>
            </w:r>
          </w:p>
        </w:tc>
      </w:tr>
    </w:tbl>
    <w:p w:rsidR="00A04BA3" w:rsidRPr="00446A3D" w:rsidRDefault="00A04BA3" w:rsidP="00C423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</w:p>
    <w:p w:rsidR="00A04BA3" w:rsidRPr="00446A3D" w:rsidRDefault="00A04BA3" w:rsidP="00C423F2">
      <w:pPr>
        <w:autoSpaceDE w:val="0"/>
        <w:autoSpaceDN w:val="0"/>
        <w:adjustRightInd w:val="0"/>
        <w:spacing w:after="0" w:line="240" w:lineRule="auto"/>
        <w:contextualSpacing/>
      </w:pPr>
      <w:r w:rsidRPr="00446A3D">
        <w:t>Программное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1"/>
        <w:gridCol w:w="7075"/>
      </w:tblGrid>
      <w:tr w:rsidR="00A04BA3" w:rsidRPr="00446A3D" w:rsidTr="00856225">
        <w:trPr>
          <w:trHeight w:val="261"/>
        </w:trPr>
        <w:tc>
          <w:tcPr>
            <w:tcW w:w="2531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Наименование</w:t>
            </w:r>
          </w:p>
        </w:tc>
        <w:tc>
          <w:tcPr>
            <w:tcW w:w="7075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Назначение</w:t>
            </w:r>
          </w:p>
        </w:tc>
      </w:tr>
      <w:tr w:rsidR="00A04BA3" w:rsidRPr="00446A3D" w:rsidTr="00856225">
        <w:trPr>
          <w:trHeight w:val="275"/>
        </w:trPr>
        <w:tc>
          <w:tcPr>
            <w:tcW w:w="2531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>MicrosoftWindows</w:t>
            </w:r>
          </w:p>
        </w:tc>
        <w:tc>
          <w:tcPr>
            <w:tcW w:w="7075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Операционная система</w:t>
            </w:r>
          </w:p>
        </w:tc>
      </w:tr>
      <w:tr w:rsidR="00A04BA3" w:rsidRPr="00446A3D" w:rsidTr="00856225">
        <w:trPr>
          <w:trHeight w:val="261"/>
        </w:trPr>
        <w:tc>
          <w:tcPr>
            <w:tcW w:w="2531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:rsidR="00A04BA3" w:rsidRPr="00446A3D" w:rsidRDefault="00A04BA3" w:rsidP="00C423F2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Пакет офисных программ</w:t>
            </w:r>
          </w:p>
        </w:tc>
      </w:tr>
    </w:tbl>
    <w:p w:rsidR="00A04BA3" w:rsidRPr="000F66C2" w:rsidRDefault="00A04BA3" w:rsidP="00A04BA3">
      <w:pPr>
        <w:tabs>
          <w:tab w:val="left" w:pos="4114"/>
        </w:tabs>
      </w:pPr>
    </w:p>
    <w:p w:rsidR="00E90587" w:rsidRDefault="00E90587">
      <w:pPr>
        <w:pStyle w:val="justifyspacing01indent"/>
      </w:pPr>
    </w:p>
    <w:p w:rsidR="00E90587" w:rsidRDefault="00E90587">
      <w:pPr>
        <w:pStyle w:val="centerspacing01"/>
        <w:rPr>
          <w:rStyle w:val="font12"/>
        </w:rPr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3D422E" w:rsidP="00A04BA3">
      <w:pPr>
        <w:pStyle w:val="2"/>
        <w:pageBreakBefore/>
        <w:ind w:firstLine="357"/>
      </w:pPr>
      <w:bookmarkStart w:id="45" w:name="_Toc49"/>
      <w:r>
        <w:lastRenderedPageBreak/>
        <w:t>5.3. Программа дисциплины «Социальная защита и благотворительность»</w:t>
      </w:r>
      <w:bookmarkEnd w:id="45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46" w:name="_Toc50"/>
      <w:r>
        <w:t>1. Пояснительная записка</w:t>
      </w:r>
      <w:bookmarkEnd w:id="46"/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Pr="00844C1C">
        <w:rPr>
          <w:color w:val="000000"/>
        </w:rPr>
        <w:t>Социальная защита и благотворительность</w:t>
      </w:r>
      <w:r w:rsidRPr="003A3C86">
        <w:rPr>
          <w:color w:val="000000"/>
        </w:rPr>
        <w:t>»</w:t>
      </w:r>
      <w:r>
        <w:rPr>
          <w:bCs/>
        </w:rPr>
        <w:t xml:space="preserve"> разработана на основе </w:t>
      </w:r>
      <w:r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>
        <w:rPr>
          <w:color w:val="000000"/>
        </w:rPr>
        <w:t>7</w:t>
      </w:r>
      <w:r w:rsidRPr="003A3C86">
        <w:rPr>
          <w:color w:val="000000"/>
        </w:rPr>
        <w:t xml:space="preserve"> семестре на </w:t>
      </w:r>
      <w:r>
        <w:rPr>
          <w:color w:val="000000"/>
        </w:rPr>
        <w:t>4</w:t>
      </w:r>
      <w:r w:rsidRPr="003A3C86">
        <w:rPr>
          <w:color w:val="000000"/>
        </w:rPr>
        <w:t xml:space="preserve"> курсе.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Pr="00844C1C">
        <w:rPr>
          <w:color w:val="000000"/>
        </w:rPr>
        <w:t>Социальная защита и благотворительность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47" w:name="_Toc51"/>
      <w:r>
        <w:t>2. Место в структуре модуля</w:t>
      </w:r>
      <w:bookmarkEnd w:id="47"/>
    </w:p>
    <w:p w:rsidR="00A04BA3" w:rsidRDefault="00A04BA3" w:rsidP="00A04BA3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отрасли», «</w:t>
      </w:r>
      <w:r w:rsidRPr="00CA7F60">
        <w:rPr>
          <w:color w:val="000000"/>
        </w:rPr>
        <w:t>Организация, нормирование и опла</w:t>
      </w:r>
      <w:r>
        <w:rPr>
          <w:color w:val="000000"/>
        </w:rPr>
        <w:t>та труда на предприятиях отрасли»</w:t>
      </w:r>
      <w:r w:rsidRPr="00616093">
        <w:t xml:space="preserve">. 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48" w:name="_Toc52"/>
      <w:r>
        <w:t>3. Цели и задачи</w:t>
      </w:r>
      <w:bookmarkEnd w:id="48"/>
    </w:p>
    <w:p w:rsidR="00A04BA3" w:rsidRPr="00CB4A15" w:rsidRDefault="00A04BA3" w:rsidP="00A04BA3">
      <w:pPr>
        <w:tabs>
          <w:tab w:val="left" w:pos="0"/>
        </w:tabs>
        <w:spacing w:after="0" w:line="240" w:lineRule="auto"/>
        <w:ind w:firstLine="709"/>
        <w:jc w:val="both"/>
        <w:rPr>
          <w:i/>
          <w:iCs/>
        </w:rPr>
      </w:pPr>
      <w:r w:rsidRPr="00CB4A15">
        <w:rPr>
          <w:i/>
          <w:iCs/>
        </w:rPr>
        <w:t xml:space="preserve">Цельдисциплины– </w:t>
      </w:r>
      <w:r w:rsidRPr="00CB4A15">
        <w:t>создание условий для формирования</w:t>
      </w:r>
      <w:r w:rsidRPr="00CB4A15">
        <w:rPr>
          <w:spacing w:val="3"/>
        </w:rPr>
        <w:t xml:space="preserve"> знаний о мерах социальной защиты социально-уязвимых категорий населения, а также о федеральном и региональном законодательстве в области социальной защиты населения, что поможет будущим специалистам в практической деятельности.</w:t>
      </w:r>
    </w:p>
    <w:p w:rsidR="00A04BA3" w:rsidRPr="00066F44" w:rsidRDefault="00A04BA3" w:rsidP="00A04B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CB4A15">
        <w:rPr>
          <w:i/>
          <w:iCs/>
        </w:rPr>
        <w:t>Задачи дисциплины:</w:t>
      </w:r>
    </w:p>
    <w:p w:rsidR="00A04BA3" w:rsidRPr="00CB4A15" w:rsidRDefault="00A04BA3" w:rsidP="00A04BA3">
      <w:pPr>
        <w:pStyle w:val="a4"/>
        <w:numPr>
          <w:ilvl w:val="0"/>
          <w:numId w:val="7"/>
        </w:numPr>
        <w:spacing w:after="160" w:line="240" w:lineRule="auto"/>
        <w:jc w:val="both"/>
      </w:pPr>
      <w:r w:rsidRPr="00CB4A15">
        <w:t>изучение категориального аппарата дисциплины;</w:t>
      </w:r>
    </w:p>
    <w:p w:rsidR="00A04BA3" w:rsidRPr="00645F90" w:rsidRDefault="00A04BA3" w:rsidP="00A04BA3">
      <w:pPr>
        <w:pStyle w:val="a4"/>
        <w:numPr>
          <w:ilvl w:val="0"/>
          <w:numId w:val="7"/>
        </w:numPr>
        <w:spacing w:after="160" w:line="240" w:lineRule="auto"/>
        <w:jc w:val="both"/>
      </w:pPr>
      <w:r w:rsidRPr="00CB4A15">
        <w:t xml:space="preserve">формирование умений анализа </w:t>
      </w:r>
      <w:r>
        <w:t>ситуации в сфере социальной защиты и соответствующего законодательства</w:t>
      </w:r>
      <w:r w:rsidRPr="00645F90">
        <w:t>;</w:t>
      </w:r>
    </w:p>
    <w:p w:rsidR="00A04BA3" w:rsidRPr="00645F90" w:rsidRDefault="00A04BA3" w:rsidP="00A04BA3">
      <w:pPr>
        <w:pStyle w:val="a4"/>
        <w:numPr>
          <w:ilvl w:val="0"/>
          <w:numId w:val="7"/>
        </w:numPr>
        <w:spacing w:after="160" w:line="240" w:lineRule="auto"/>
        <w:jc w:val="both"/>
      </w:pPr>
      <w:r w:rsidRPr="00645F90">
        <w:t>получение навыков формирования оптимальных решений на основе выполненных аналитических исследований.</w:t>
      </w:r>
    </w:p>
    <w:p w:rsidR="00E90587" w:rsidRDefault="00E90587">
      <w:pPr>
        <w:pStyle w:val="centerspacing0"/>
        <w:rPr>
          <w:rStyle w:val="font12"/>
        </w:rPr>
      </w:pPr>
    </w:p>
    <w:p w:rsidR="00A04BA3" w:rsidRDefault="00A04BA3">
      <w:pPr>
        <w:pStyle w:val="3"/>
      </w:pPr>
      <w:bookmarkStart w:id="49" w:name="_Toc53"/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A04BA3" w:rsidRDefault="00A04BA3">
      <w:pPr>
        <w:pStyle w:val="3"/>
      </w:pPr>
    </w:p>
    <w:p w:rsidR="00E90587" w:rsidRDefault="003D422E" w:rsidP="00A04BA3">
      <w:pPr>
        <w:pStyle w:val="3"/>
        <w:numPr>
          <w:ilvl w:val="0"/>
          <w:numId w:val="5"/>
        </w:numPr>
      </w:pPr>
      <w:r>
        <w:lastRenderedPageBreak/>
        <w:t>Образовательные результаты</w:t>
      </w:r>
      <w:bookmarkEnd w:id="49"/>
    </w:p>
    <w:tbl>
      <w:tblPr>
        <w:tblStyle w:val="Table"/>
        <w:tblW w:w="0" w:type="auto"/>
        <w:tblInd w:w="0" w:type="dxa"/>
        <w:tblLook w:val="04A0"/>
      </w:tblPr>
      <w:tblGrid>
        <w:gridCol w:w="722"/>
        <w:gridCol w:w="1829"/>
        <w:gridCol w:w="1139"/>
        <w:gridCol w:w="1786"/>
        <w:gridCol w:w="2794"/>
        <w:gridCol w:w="1509"/>
      </w:tblGrid>
      <w:tr w:rsidR="00A04BA3" w:rsidTr="00856225">
        <w:trPr>
          <w:trHeight w:val="500"/>
          <w:tblHeader/>
        </w:trPr>
        <w:tc>
          <w:tcPr>
            <w:tcW w:w="824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06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680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73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04BA3" w:rsidTr="00856225">
        <w:trPr>
          <w:trHeight w:val="500"/>
          <w:tblHeader/>
        </w:trPr>
        <w:tc>
          <w:tcPr>
            <w:tcW w:w="824" w:type="dxa"/>
          </w:tcPr>
          <w:p w:rsidR="00A04BA3" w:rsidRDefault="00A04BA3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06" w:type="dxa"/>
          </w:tcPr>
          <w:p w:rsidR="00A04BA3" w:rsidRDefault="00A04BA3" w:rsidP="00856225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14" w:type="dxa"/>
          </w:tcPr>
          <w:p w:rsidR="00A04BA3" w:rsidRDefault="00A04BA3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</w:t>
            </w:r>
            <w:r w:rsidR="00C66569">
              <w:rPr>
                <w:rStyle w:val="font11"/>
              </w:rPr>
              <w:t>3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A04BA3" w:rsidRPr="007A5CA4" w:rsidRDefault="00A04BA3" w:rsidP="0085622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80" w:type="dxa"/>
          </w:tcPr>
          <w:p w:rsidR="00A04BA3" w:rsidRPr="006F548D" w:rsidRDefault="00A04B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A04BA3" w:rsidRPr="006F548D" w:rsidRDefault="00A04B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A04BA3" w:rsidRDefault="00A04BA3" w:rsidP="00856225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973" w:type="dxa"/>
          </w:tcPr>
          <w:p w:rsidR="00A04BA3" w:rsidRPr="007A5CA4" w:rsidRDefault="00A04BA3" w:rsidP="00856225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A04BA3" w:rsidRDefault="00A04BA3" w:rsidP="0085622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A04BA3" w:rsidRDefault="00A04BA3" w:rsidP="00856225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доклада, эссе</w:t>
            </w:r>
          </w:p>
        </w:tc>
      </w:tr>
      <w:tr w:rsidR="00A04BA3" w:rsidRPr="007A5CA4" w:rsidTr="00856225">
        <w:trPr>
          <w:trHeight w:val="500"/>
          <w:tblHeader/>
        </w:trPr>
        <w:tc>
          <w:tcPr>
            <w:tcW w:w="824" w:type="dxa"/>
          </w:tcPr>
          <w:p w:rsidR="00A04BA3" w:rsidRDefault="00A04BA3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06" w:type="dxa"/>
          </w:tcPr>
          <w:p w:rsidR="00A04BA3" w:rsidRPr="007A5CA4" w:rsidRDefault="00A04BA3" w:rsidP="00856225">
            <w:pPr>
              <w:pStyle w:val="leftspacing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способность </w:t>
            </w:r>
            <w:r w:rsidRPr="00D3671C">
              <w:rPr>
                <w:bCs/>
                <w:color w:val="000000" w:themeColor="text1"/>
              </w:rPr>
              <w:t>осуществлять профессиональную деятельность в соответствии с нормативными правовыми актами в сфере образования и</w:t>
            </w:r>
            <w:r>
              <w:rPr>
                <w:bCs/>
                <w:color w:val="000000" w:themeColor="text1"/>
              </w:rPr>
              <w:t xml:space="preserve"> нормами профессиональной этики.</w:t>
            </w:r>
          </w:p>
        </w:tc>
        <w:tc>
          <w:tcPr>
            <w:tcW w:w="1314" w:type="dxa"/>
          </w:tcPr>
          <w:p w:rsidR="00A04BA3" w:rsidRDefault="00A04BA3" w:rsidP="00C66569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2.</w:t>
            </w:r>
            <w:r w:rsidR="00C66569">
              <w:rPr>
                <w:rStyle w:val="font11"/>
              </w:rPr>
              <w:t>3</w:t>
            </w:r>
            <w:r>
              <w:rPr>
                <w:rStyle w:val="font11"/>
              </w:rPr>
              <w:t>.</w:t>
            </w:r>
          </w:p>
        </w:tc>
        <w:tc>
          <w:tcPr>
            <w:tcW w:w="1982" w:type="dxa"/>
            <w:vAlign w:val="center"/>
          </w:tcPr>
          <w:p w:rsidR="00A04BA3" w:rsidRDefault="00A04BA3" w:rsidP="0085622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>осуществл</w:t>
            </w:r>
            <w:r>
              <w:rPr>
                <w:bCs/>
                <w:color w:val="000000" w:themeColor="text1"/>
              </w:rPr>
              <w:t xml:space="preserve">ения </w:t>
            </w:r>
            <w:r w:rsidRPr="00D3671C">
              <w:rPr>
                <w:bCs/>
                <w:color w:val="000000" w:themeColor="text1"/>
              </w:rPr>
              <w:t>профессиональн</w:t>
            </w:r>
            <w:r>
              <w:rPr>
                <w:bCs/>
                <w:color w:val="000000" w:themeColor="text1"/>
              </w:rPr>
              <w:t>ой</w:t>
            </w:r>
            <w:r w:rsidRPr="00D3671C">
              <w:rPr>
                <w:bCs/>
                <w:color w:val="000000" w:themeColor="text1"/>
              </w:rPr>
              <w:t xml:space="preserve"> деятельност</w:t>
            </w:r>
            <w:r>
              <w:rPr>
                <w:bCs/>
                <w:color w:val="000000" w:themeColor="text1"/>
              </w:rPr>
              <w:t>и</w:t>
            </w:r>
            <w:r w:rsidRPr="00D3671C">
              <w:rPr>
                <w:bCs/>
                <w:color w:val="000000" w:themeColor="text1"/>
              </w:rPr>
              <w:t xml:space="preserve"> в </w:t>
            </w:r>
            <w:r>
              <w:rPr>
                <w:bCs/>
                <w:color w:val="000000" w:themeColor="text1"/>
              </w:rPr>
              <w:t>сфере управления предприятием на основе</w:t>
            </w:r>
            <w:r w:rsidRPr="00D3671C">
              <w:rPr>
                <w:bCs/>
                <w:color w:val="000000" w:themeColor="text1"/>
              </w:rPr>
              <w:t xml:space="preserve"> нормативны</w:t>
            </w:r>
            <w:r>
              <w:rPr>
                <w:bCs/>
                <w:color w:val="000000" w:themeColor="text1"/>
              </w:rPr>
              <w:t>х</w:t>
            </w:r>
            <w:r w:rsidRPr="00D3671C">
              <w:rPr>
                <w:bCs/>
                <w:color w:val="000000" w:themeColor="text1"/>
              </w:rPr>
              <w:t xml:space="preserve"> правовы</w:t>
            </w:r>
            <w:r>
              <w:rPr>
                <w:bCs/>
                <w:color w:val="000000" w:themeColor="text1"/>
              </w:rPr>
              <w:t xml:space="preserve">х </w:t>
            </w:r>
            <w:r w:rsidRPr="00D3671C">
              <w:rPr>
                <w:bCs/>
                <w:color w:val="000000" w:themeColor="text1"/>
              </w:rPr>
              <w:t>акт</w:t>
            </w:r>
            <w:r>
              <w:rPr>
                <w:bCs/>
                <w:color w:val="000000" w:themeColor="text1"/>
              </w:rPr>
              <w:t xml:space="preserve">ов </w:t>
            </w:r>
            <w:r w:rsidRPr="00D3671C">
              <w:rPr>
                <w:bCs/>
                <w:color w:val="000000" w:themeColor="text1"/>
              </w:rPr>
              <w:t xml:space="preserve">в </w:t>
            </w:r>
            <w:r>
              <w:rPr>
                <w:bCs/>
                <w:color w:val="000000" w:themeColor="text1"/>
              </w:rPr>
              <w:t xml:space="preserve">области </w:t>
            </w:r>
            <w:r w:rsidRPr="00D3671C">
              <w:rPr>
                <w:bCs/>
                <w:color w:val="000000" w:themeColor="text1"/>
              </w:rPr>
              <w:t xml:space="preserve">образования </w:t>
            </w:r>
          </w:p>
        </w:tc>
        <w:tc>
          <w:tcPr>
            <w:tcW w:w="1680" w:type="dxa"/>
          </w:tcPr>
          <w:p w:rsidR="00A04BA3" w:rsidRPr="00D3671C" w:rsidRDefault="00A04B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ОПК-1.2. Осуществляет выбор форм взаимодействия со всеми участникамипрофессиональной деятельности на основе действующих нормативно правовыхактов и норм профессиональной этики</w:t>
            </w:r>
          </w:p>
        </w:tc>
        <w:tc>
          <w:tcPr>
            <w:tcW w:w="1973" w:type="dxa"/>
          </w:tcPr>
          <w:p w:rsidR="00A04BA3" w:rsidRPr="007A5CA4" w:rsidRDefault="00A04BA3" w:rsidP="00856225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A04BA3" w:rsidRDefault="00A04BA3" w:rsidP="00856225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A04BA3" w:rsidRPr="007A5CA4" w:rsidRDefault="00A04BA3" w:rsidP="00856225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эссе, презентации</w:t>
            </w:r>
          </w:p>
        </w:tc>
      </w:tr>
    </w:tbl>
    <w:p w:rsidR="00A04BA3" w:rsidRDefault="00A04BA3" w:rsidP="00A04BA3">
      <w:pPr>
        <w:pStyle w:val="3"/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50" w:name="_Toc54"/>
      <w:r>
        <w:t>5. Содержание дисциплины</w:t>
      </w:r>
      <w:bookmarkEnd w:id="50"/>
    </w:p>
    <w:p w:rsidR="00E90587" w:rsidRDefault="003D422E">
      <w:pPr>
        <w:pStyle w:val="4"/>
      </w:pPr>
      <w:bookmarkStart w:id="51" w:name="_Toc55"/>
      <w:r>
        <w:t>5.1. Тематический план</w:t>
      </w:r>
      <w:bookmarkEnd w:id="51"/>
    </w:p>
    <w:tbl>
      <w:tblPr>
        <w:tblW w:w="5000" w:type="pct"/>
        <w:tblInd w:w="-106" w:type="dxa"/>
        <w:tblLayout w:type="fixed"/>
        <w:tblLook w:val="04A0"/>
      </w:tblPr>
      <w:tblGrid>
        <w:gridCol w:w="4584"/>
        <w:gridCol w:w="855"/>
        <w:gridCol w:w="914"/>
        <w:gridCol w:w="1411"/>
        <w:gridCol w:w="1234"/>
        <w:gridCol w:w="857"/>
      </w:tblGrid>
      <w:tr w:rsidR="00A04BA3" w:rsidTr="00856225">
        <w:trPr>
          <w:trHeight w:val="203"/>
        </w:trPr>
        <w:tc>
          <w:tcPr>
            <w:tcW w:w="43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Наименование темы</w:t>
            </w:r>
          </w:p>
        </w:tc>
        <w:tc>
          <w:tcPr>
            <w:tcW w:w="3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Самостоятельная работа</w:t>
            </w:r>
          </w:p>
        </w:tc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Всего часов по </w:t>
            </w:r>
            <w:r>
              <w:lastRenderedPageBreak/>
              <w:t>дисциплине</w:t>
            </w:r>
          </w:p>
        </w:tc>
      </w:tr>
      <w:tr w:rsidR="00A04BA3" w:rsidTr="00856225">
        <w:trPr>
          <w:trHeight w:val="533"/>
        </w:trPr>
        <w:tc>
          <w:tcPr>
            <w:tcW w:w="4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16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Контактная СР (в т.ч.</w:t>
            </w:r>
          </w:p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в ЭИОС)</w:t>
            </w: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</w:tr>
      <w:tr w:rsidR="00A04BA3" w:rsidTr="00856225">
        <w:trPr>
          <w:trHeight w:val="1"/>
        </w:trPr>
        <w:tc>
          <w:tcPr>
            <w:tcW w:w="43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Лекции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Практики.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1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04BA3" w:rsidRDefault="00A04BA3" w:rsidP="00856225">
            <w:pPr>
              <w:spacing w:after="0" w:line="256" w:lineRule="auto"/>
            </w:pPr>
          </w:p>
        </w:tc>
      </w:tr>
      <w:tr w:rsidR="00A04BA3" w:rsidTr="00856225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</w:pPr>
            <w:r>
              <w:rPr>
                <w:b/>
                <w:color w:val="000000"/>
              </w:rPr>
              <w:lastRenderedPageBreak/>
              <w:t xml:space="preserve">Раздел 1. </w:t>
            </w:r>
            <w:r w:rsidRPr="00844C1C">
              <w:rPr>
                <w:color w:val="000000"/>
              </w:rPr>
              <w:t>Социальная защита и благотворительность</w:t>
            </w:r>
            <w:r>
              <w:rPr>
                <w:color w:val="000000"/>
              </w:rPr>
              <w:t xml:space="preserve">как </w:t>
            </w:r>
            <w:r w:rsidRPr="003A3C86">
              <w:rPr>
                <w:color w:val="000000"/>
              </w:rPr>
              <w:t>учебная дисциплина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A04BA3" w:rsidTr="00856225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</w:pPr>
            <w:r>
              <w:rPr>
                <w:color w:val="000000"/>
              </w:rPr>
              <w:t>1.1 Основные понятия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27</w:t>
            </w:r>
          </w:p>
        </w:tc>
      </w:tr>
      <w:tr w:rsidR="00A04BA3" w:rsidTr="00856225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</w:pPr>
            <w:r>
              <w:rPr>
                <w:color w:val="000000"/>
              </w:rPr>
              <w:t xml:space="preserve">1.2 Социальная работа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27</w:t>
            </w:r>
          </w:p>
        </w:tc>
      </w:tr>
      <w:tr w:rsidR="00A04BA3" w:rsidTr="00856225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</w:pPr>
            <w:r>
              <w:rPr>
                <w:b/>
                <w:color w:val="000000"/>
              </w:rPr>
              <w:t xml:space="preserve">Раздел 2. </w:t>
            </w:r>
            <w:r>
              <w:rPr>
                <w:color w:val="000000"/>
              </w:rPr>
              <w:t>Обеспечениесоциальной защиты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A04BA3" w:rsidTr="00856225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2.1 Принципы обеспечениясоциальнойзащиты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27</w:t>
            </w:r>
          </w:p>
        </w:tc>
      </w:tr>
      <w:tr w:rsidR="00A04BA3" w:rsidTr="00856225">
        <w:trPr>
          <w:trHeight w:val="1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2.2 Законодательство в области социальнойзащиты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</w:pPr>
            <w:r>
              <w:t>27</w:t>
            </w:r>
          </w:p>
        </w:tc>
      </w:tr>
      <w:tr w:rsidR="00A04BA3" w:rsidTr="00856225">
        <w:trPr>
          <w:trHeight w:val="357"/>
        </w:trPr>
        <w:tc>
          <w:tcPr>
            <w:tcW w:w="4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04BA3" w:rsidRDefault="00A04BA3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A04BA3" w:rsidRDefault="00A04BA3">
      <w:pPr>
        <w:pStyle w:val="4"/>
      </w:pPr>
    </w:p>
    <w:p w:rsidR="00E90587" w:rsidRDefault="003D422E">
      <w:pPr>
        <w:pStyle w:val="4"/>
      </w:pPr>
      <w:bookmarkStart w:id="52" w:name="_Toc56"/>
      <w:r>
        <w:t>5.2. Методы обучения</w:t>
      </w:r>
      <w:bookmarkEnd w:id="52"/>
    </w:p>
    <w:p w:rsidR="00C423F2" w:rsidRPr="00274088" w:rsidRDefault="00C423F2" w:rsidP="00C423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r>
        <w:rPr>
          <w:iCs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53" w:name="_Toc57"/>
      <w:r>
        <w:t>6. Технологическая карта дисциплины</w:t>
      </w:r>
      <w:bookmarkEnd w:id="53"/>
    </w:p>
    <w:p w:rsidR="00E90587" w:rsidRDefault="003D422E">
      <w:pPr>
        <w:pStyle w:val="4"/>
      </w:pPr>
      <w:bookmarkStart w:id="54" w:name="_Toc58"/>
      <w:r>
        <w:t>6.1. Рейтинг-план</w:t>
      </w:r>
      <w:bookmarkEnd w:id="54"/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9E3452" w:rsidRPr="00DB597C" w:rsidTr="00856225">
        <w:trPr>
          <w:trHeight w:val="6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9E3452" w:rsidRPr="00C978C4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9E3452" w:rsidRPr="00DB597C" w:rsidTr="00856225">
        <w:trPr>
          <w:trHeight w:val="300"/>
        </w:trPr>
        <w:tc>
          <w:tcPr>
            <w:tcW w:w="5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9E3452" w:rsidRPr="003A3C86" w:rsidTr="00856225">
        <w:trPr>
          <w:trHeight w:val="828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 xml:space="preserve">ОР </w:t>
            </w:r>
            <w:r w:rsidR="009E3452">
              <w:rPr>
                <w:caps/>
              </w:rPr>
              <w:t>1</w:t>
            </w:r>
            <w:r>
              <w:rPr>
                <w:caps/>
              </w:rPr>
              <w:t>.3</w:t>
            </w:r>
          </w:p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2-</w:t>
            </w:r>
            <w:r w:rsidRPr="003A3C86"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6649DE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Тестовый контроль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  <w:r w:rsidR="009E3452">
              <w:t>-</w:t>
            </w:r>
            <w: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C66569">
              <w:t>6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aps/>
              </w:rPr>
              <w:t>ОР</w:t>
            </w:r>
            <w:r w:rsidR="00C66569">
              <w:rPr>
                <w:caps/>
              </w:rPr>
              <w:t xml:space="preserve"> 2.3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  <w:r w:rsidR="009E3452">
              <w:t>-</w:t>
            </w:r>
            <w: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C66569">
              <w:t>4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BC0BE8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Cs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BC0BE8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</w:t>
            </w:r>
            <w:r w:rsidR="009E3452" w:rsidRPr="00BC0BE8">
              <w:t>-</w:t>
            </w:r>
            <w:r>
              <w:t>2</w:t>
            </w:r>
            <w:r w:rsidR="009E3452">
              <w:t>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BC0BE8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BC0BE8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BC0BE8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E3452" w:rsidRPr="003A3C86" w:rsidTr="00856225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Тестовый контроль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C66569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</w:t>
            </w:r>
            <w:r w:rsidR="009E3452">
              <w:t>-</w:t>
            </w:r>
            <w: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A3C86" w:rsidRDefault="00C66569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E3452" w:rsidRPr="003A3C86" w:rsidRDefault="009E3452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9E3452" w:rsidRPr="00DB597C" w:rsidTr="00856225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DB597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100</w:t>
            </w:r>
          </w:p>
        </w:tc>
      </w:tr>
    </w:tbl>
    <w:p w:rsidR="009E3452" w:rsidRDefault="009E3452">
      <w:pPr>
        <w:pStyle w:val="4"/>
      </w:pP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55" w:name="_Toc59"/>
      <w:r>
        <w:t>7. Учебно-методическое и информационное обеспечение дисциплины</w:t>
      </w:r>
      <w:bookmarkEnd w:id="55"/>
    </w:p>
    <w:p w:rsidR="00E90587" w:rsidRDefault="003D422E">
      <w:pPr>
        <w:pStyle w:val="4"/>
      </w:pPr>
      <w:bookmarkStart w:id="56" w:name="_Toc60"/>
      <w:r>
        <w:t>7.1. Основная литература</w:t>
      </w:r>
      <w:bookmarkEnd w:id="56"/>
    </w:p>
    <w:p w:rsidR="00E90587" w:rsidRPr="00C423F2" w:rsidRDefault="00C423F2" w:rsidP="00C423F2">
      <w:pPr>
        <w:pStyle w:val="justifyspacing01"/>
        <w:ind w:firstLine="709"/>
        <w:rPr>
          <w:color w:val="000000"/>
        </w:rPr>
      </w:pPr>
      <w:r w:rsidRPr="00C423F2">
        <w:rPr>
          <w:color w:val="000000"/>
        </w:rPr>
        <w:t>1. Социальная работа : учебное пособие / Н.Ф. Басов, В.М. Басова, С.В. Бойцова и др. ; под ред. Н.Ф. Басова. - 3-е изд., перераб. и доп. - Москва : Издательско-торговая корпораци</w:t>
      </w:r>
      <w:r>
        <w:rPr>
          <w:color w:val="000000"/>
        </w:rPr>
        <w:t xml:space="preserve">я </w:t>
      </w:r>
      <w:r>
        <w:rPr>
          <w:color w:val="000000"/>
        </w:rPr>
        <w:lastRenderedPageBreak/>
        <w:t>«Дашков и К°», 2018. - 352 с.</w:t>
      </w:r>
      <w:r w:rsidRPr="00C423F2">
        <w:rPr>
          <w:color w:val="000000"/>
        </w:rPr>
        <w:t>: ил. - (Учебные издания для бакалавров). - Библиогр.</w:t>
      </w:r>
      <w:r>
        <w:rPr>
          <w:color w:val="000000"/>
        </w:rPr>
        <w:t xml:space="preserve"> в кн. - ISBN 978-5-394-02424-5</w:t>
      </w:r>
      <w:r w:rsidRPr="00C423F2">
        <w:rPr>
          <w:color w:val="000000"/>
        </w:rPr>
        <w:t>; То же [Электронный ресурс]. - URL: </w:t>
      </w:r>
      <w:hyperlink r:id="rId30" w:history="1">
        <w:r w:rsidRPr="00C423F2">
          <w:rPr>
            <w:color w:val="000000"/>
          </w:rPr>
          <w:t>http://biblioclub.ru/index.php?page=book&amp;id=495835</w:t>
        </w:r>
      </w:hyperlink>
    </w:p>
    <w:p w:rsidR="00C423F2" w:rsidRPr="00C423F2" w:rsidRDefault="00C423F2" w:rsidP="00C423F2">
      <w:pPr>
        <w:pStyle w:val="justifyspacing01"/>
        <w:ind w:firstLine="709"/>
        <w:rPr>
          <w:color w:val="000000"/>
        </w:rPr>
      </w:pPr>
      <w:r w:rsidRPr="00C423F2">
        <w:rPr>
          <w:color w:val="000000"/>
        </w:rPr>
        <w:t>2. История социальной работы: документы и практикумы : учебник / авт.-сост. М.Н. Коныгина, Н.П. Клушина, Т.Ф. Маслова, В.С. Ткаченко и др. - Москва : Издательско-торговая корпорация «Дашков и К°», 2019. - 552 с. : ил. - Библиогр.</w:t>
      </w:r>
      <w:r>
        <w:rPr>
          <w:color w:val="000000"/>
        </w:rPr>
        <w:t xml:space="preserve"> в кн. - ISBN 978-5-394-01801-5</w:t>
      </w:r>
      <w:r w:rsidRPr="00C423F2">
        <w:rPr>
          <w:color w:val="000000"/>
        </w:rPr>
        <w:t>; То же [Электронный ресурс]. - URL: </w:t>
      </w:r>
      <w:hyperlink r:id="rId31" w:history="1">
        <w:r w:rsidRPr="00C423F2">
          <w:rPr>
            <w:color w:val="000000"/>
          </w:rPr>
          <w:t>http://biblioclub.ru/index.php?page=book&amp;id=496201</w:t>
        </w:r>
      </w:hyperlink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57" w:name="_Toc61"/>
      <w:r>
        <w:t>7.2. Дополнительная литература</w:t>
      </w:r>
      <w:bookmarkEnd w:id="57"/>
    </w:p>
    <w:p w:rsidR="00E90587" w:rsidRPr="000E0FE7" w:rsidRDefault="00C423F2" w:rsidP="000E0FE7">
      <w:pPr>
        <w:pStyle w:val="justifyspacing01"/>
        <w:numPr>
          <w:ilvl w:val="0"/>
          <w:numId w:val="8"/>
        </w:numPr>
        <w:tabs>
          <w:tab w:val="left" w:pos="993"/>
        </w:tabs>
        <w:ind w:left="0" w:firstLine="709"/>
        <w:rPr>
          <w:color w:val="000000"/>
        </w:rPr>
      </w:pPr>
      <w:r w:rsidRPr="000E0FE7">
        <w:rPr>
          <w:color w:val="000000"/>
        </w:rPr>
        <w:t>Зиновьева, В.И. История социальной работы: курс лекций : учебное пособие / В.И. Зиновьева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 : ТУСУР, 2016. - 94 с. - Библиогр. в кн. ; То же [Электронный ресурс]. - URL: </w:t>
      </w:r>
      <w:hyperlink r:id="rId32" w:history="1">
        <w:r w:rsidRPr="000E0FE7">
          <w:rPr>
            <w:color w:val="000000"/>
          </w:rPr>
          <w:t>http://biblioclub.ru/index.php?page=book&amp;id=481000</w:t>
        </w:r>
      </w:hyperlink>
    </w:p>
    <w:p w:rsidR="00C423F2" w:rsidRPr="000E0FE7" w:rsidRDefault="00C423F2" w:rsidP="000E0FE7">
      <w:pPr>
        <w:pStyle w:val="justifyspacing01"/>
        <w:numPr>
          <w:ilvl w:val="0"/>
          <w:numId w:val="8"/>
        </w:numPr>
        <w:tabs>
          <w:tab w:val="left" w:pos="993"/>
        </w:tabs>
        <w:ind w:left="0" w:firstLine="709"/>
        <w:rPr>
          <w:color w:val="000000"/>
        </w:rPr>
      </w:pPr>
      <w:r w:rsidRPr="000E0FE7">
        <w:rPr>
          <w:color w:val="000000"/>
        </w:rPr>
        <w:t>Управление проектами в области социального предпринимательства : учебное пособие / Ю.Н. Арай, О.В. Бандалюк, Д.И. 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Библиогр. в кн. - ISBN 978-5-288-05719-9 ; То же [Электронный ресурс]. - URL: </w:t>
      </w:r>
      <w:hyperlink r:id="rId33" w:history="1">
        <w:r w:rsidRPr="000E0FE7">
          <w:rPr>
            <w:color w:val="000000"/>
          </w:rPr>
          <w:t>http://biblioclub.ru/index.php?page=book&amp;id=498260</w:t>
        </w:r>
      </w:hyperlink>
    </w:p>
    <w:p w:rsidR="00E90587" w:rsidRDefault="000E0FE7" w:rsidP="000E0FE7">
      <w:pPr>
        <w:pStyle w:val="centerspacing0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0E0FE7">
        <w:rPr>
          <w:color w:val="000000"/>
        </w:rPr>
        <w:t>Экономика и управление социальной сферой : учебник / Е.Н. Жильцов, Е.В. Егоров, Т.В. Науменко и др. ; под ред. Е.Н. Жильцова, Е.В. Егорова ; Московский государственный университет им. М.В. Ломоносова, Экономический факультет и др. - Москва : Издательско-торговая корпорация «Дашков и К°», 2018. - 496 с. : ил. - Библиогр. в кн. - ISBN 978-5-394-02423-8 ; То же [Электронный ресурс]. - URL: </w:t>
      </w:r>
      <w:hyperlink r:id="rId34" w:history="1">
        <w:r w:rsidRPr="000E0FE7">
          <w:rPr>
            <w:color w:val="000000"/>
          </w:rPr>
          <w:t>http://biblioclub.ru/index.php?page=book&amp;id=495762</w:t>
        </w:r>
      </w:hyperlink>
    </w:p>
    <w:p w:rsidR="000E0FE7" w:rsidRPr="000E0FE7" w:rsidRDefault="000E0FE7" w:rsidP="000E0FE7">
      <w:pPr>
        <w:pStyle w:val="centerspacing0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color w:val="000000"/>
        </w:rPr>
      </w:pPr>
      <w:r w:rsidRPr="000E0FE7">
        <w:rPr>
          <w:color w:val="000000"/>
        </w:rPr>
        <w:t>Холостова, Е.И. Социальная работа : учебник / Е.И. Холостова. - 3-е изд., стер. - Москва : Издательско-торговая корпорация «Дашков и К°», 2019. - 612 с. : ил. - (Учебные издания для бакалавров). - Библиогр. в кн. - ISBN 978-5-394-03284-4 ; То же [Электронный ресурс]. - URL: </w:t>
      </w:r>
      <w:hyperlink r:id="rId35" w:history="1">
        <w:r w:rsidRPr="000E0FE7">
          <w:rPr>
            <w:color w:val="000000"/>
          </w:rPr>
          <w:t>http://biblioclub.ru/index.php?page=book&amp;id=496199</w:t>
        </w:r>
      </w:hyperlink>
    </w:p>
    <w:p w:rsidR="002720A3" w:rsidRDefault="002720A3">
      <w:pPr>
        <w:pStyle w:val="4"/>
      </w:pPr>
      <w:bookmarkStart w:id="58" w:name="_Toc62"/>
    </w:p>
    <w:p w:rsidR="00E90587" w:rsidRDefault="003D422E">
      <w:pPr>
        <w:pStyle w:val="4"/>
      </w:pPr>
      <w:r>
        <w:t>7.3. Перечень учебно-методического обеспечения для самостоятельной работы обучающихся по дисциплине</w:t>
      </w:r>
      <w:bookmarkEnd w:id="58"/>
    </w:p>
    <w:p w:rsidR="00E90587" w:rsidRPr="002720A3" w:rsidRDefault="002720A3" w:rsidP="002720A3">
      <w:pPr>
        <w:pStyle w:val="justifyspacing01"/>
        <w:ind w:firstLine="709"/>
        <w:rPr>
          <w:color w:val="000000"/>
        </w:rPr>
      </w:pPr>
      <w:r>
        <w:rPr>
          <w:color w:val="000000"/>
        </w:rPr>
        <w:lastRenderedPageBreak/>
        <w:t xml:space="preserve">1. </w:t>
      </w:r>
      <w:r w:rsidRPr="002720A3">
        <w:rPr>
          <w:color w:val="000000"/>
        </w:rPr>
        <w:t>Технологии организации волонтерского движения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- 130 с. - Библиогр. в кн. ; То же [Электронный ресурс]. - URL: </w:t>
      </w:r>
      <w:hyperlink r:id="rId36" w:history="1">
        <w:r w:rsidRPr="002720A3">
          <w:rPr>
            <w:color w:val="000000"/>
          </w:rPr>
          <w:t>http://biblioclub.ru/index.php?page=book&amp;id=457754</w:t>
        </w:r>
      </w:hyperlink>
    </w:p>
    <w:p w:rsidR="002720A3" w:rsidRDefault="002720A3" w:rsidP="002720A3">
      <w:pPr>
        <w:pStyle w:val="4"/>
      </w:pPr>
    </w:p>
    <w:p w:rsidR="002720A3" w:rsidRDefault="002720A3" w:rsidP="002720A3">
      <w:pPr>
        <w:pStyle w:val="4"/>
      </w:pPr>
      <w: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6202"/>
      </w:tblGrid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</w:rPr>
            </w:pPr>
            <w:hyperlink r:id="rId37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www.biblioclub.ru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</w:rPr>
            </w:pPr>
            <w:hyperlink r:id="rId38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www.elibrary.ru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</w:rPr>
            </w:pPr>
            <w:hyperlink r:id="rId39" w:history="1">
              <w:r w:rsidR="002720A3" w:rsidRPr="007A5CA4">
                <w:rPr>
                  <w:rStyle w:val="a8"/>
                  <w:color w:val="000000" w:themeColor="text1"/>
                  <w:lang w:val="en-US"/>
                </w:rPr>
                <w:t>www.ebiblioteka.ru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2720A3" w:rsidRPr="007A5CA4" w:rsidTr="00856225">
        <w:tc>
          <w:tcPr>
            <w:tcW w:w="3261" w:type="dxa"/>
          </w:tcPr>
          <w:p w:rsidR="002720A3" w:rsidRPr="007A5CA4" w:rsidRDefault="000C3D32" w:rsidP="0085622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40" w:history="1">
              <w:r w:rsidR="002720A3" w:rsidRPr="007A5CA4">
                <w:rPr>
                  <w:rStyle w:val="a8"/>
                  <w:color w:val="000000" w:themeColor="text1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2720A3" w:rsidRPr="007A5CA4" w:rsidRDefault="002720A3" w:rsidP="00856225">
            <w:pPr>
              <w:contextualSpacing/>
              <w:jc w:val="both"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E90587" w:rsidRDefault="00E90587">
      <w:pPr>
        <w:pStyle w:val="justifyspacing01"/>
      </w:pPr>
    </w:p>
    <w:p w:rsidR="00E90587" w:rsidRDefault="003D422E">
      <w:pPr>
        <w:pStyle w:val="3"/>
      </w:pPr>
      <w:bookmarkStart w:id="59" w:name="_Toc64"/>
      <w:r>
        <w:t>8. Фонды оценочных средств</w:t>
      </w:r>
      <w:bookmarkEnd w:id="59"/>
    </w:p>
    <w:p w:rsidR="00E90587" w:rsidRDefault="003D422E">
      <w:pPr>
        <w:pStyle w:val="leftspacing01indent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60" w:name="_Toc65"/>
      <w:r>
        <w:t>9. Материально-техническое обеспечение образовательного процесса по дисциплине</w:t>
      </w:r>
      <w:bookmarkEnd w:id="60"/>
    </w:p>
    <w:p w:rsidR="00E90587" w:rsidRDefault="003D422E">
      <w:pPr>
        <w:pStyle w:val="4"/>
      </w:pPr>
      <w:bookmarkStart w:id="61" w:name="_Toc66"/>
      <w:r>
        <w:t>9.1. Описание материально-технической базы</w:t>
      </w:r>
      <w:bookmarkEnd w:id="61"/>
    </w:p>
    <w:p w:rsidR="002720A3" w:rsidRPr="007B66C9" w:rsidRDefault="002720A3" w:rsidP="002720A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7B66C9">
        <w:t>Реализация дисциплины требует наличия учебно-методических пособий, мультимедиа презентаций, видеоматериалов.</w:t>
      </w:r>
    </w:p>
    <w:p w:rsidR="002720A3" w:rsidRPr="007B66C9" w:rsidRDefault="002720A3" w:rsidP="002720A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7B66C9">
        <w:t>Оборудование учебного кабинета: учебная аудитория, оборудованная средствами ТСО.</w:t>
      </w:r>
    </w:p>
    <w:p w:rsidR="002720A3" w:rsidRPr="007B66C9" w:rsidRDefault="002720A3" w:rsidP="002720A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7B66C9">
        <w:t>Технические средства обучения: ноутбук</w:t>
      </w:r>
      <w:r>
        <w:t>,</w:t>
      </w:r>
      <w:r w:rsidRPr="007B66C9">
        <w:t xml:space="preserve"> проектор, экран.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62" w:name="_Toc67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1"/>
        <w:gridCol w:w="7074"/>
      </w:tblGrid>
      <w:tr w:rsidR="002720A3" w:rsidRPr="00446A3D" w:rsidTr="00856225">
        <w:trPr>
          <w:trHeight w:val="300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www.biblioclub.ru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</w:pPr>
            <w:r w:rsidRPr="00446A3D">
              <w:t>ЭБС «Университетская библиотека онлайн»</w:t>
            </w:r>
          </w:p>
        </w:tc>
      </w:tr>
      <w:tr w:rsidR="002720A3" w:rsidRPr="00446A3D" w:rsidTr="00856225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www.elibrary.ru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</w:pPr>
            <w:r w:rsidRPr="00446A3D">
              <w:t>Научная электронная библиотека</w:t>
            </w:r>
          </w:p>
        </w:tc>
      </w:tr>
      <w:tr w:rsidR="002720A3" w:rsidRPr="00446A3D" w:rsidTr="00856225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446A3D">
              <w:rPr>
                <w:lang w:val="en-US"/>
              </w:rPr>
              <w:t>www.ebiblioteka.ru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0A3" w:rsidRPr="00446A3D" w:rsidRDefault="002720A3" w:rsidP="00856225">
            <w:pPr>
              <w:spacing w:after="0" w:line="240" w:lineRule="auto"/>
              <w:contextualSpacing/>
              <w:jc w:val="both"/>
            </w:pPr>
            <w:r w:rsidRPr="00446A3D">
              <w:t xml:space="preserve">Универсальные базы данных изданий </w:t>
            </w:r>
          </w:p>
        </w:tc>
      </w:tr>
    </w:tbl>
    <w:p w:rsidR="002720A3" w:rsidRPr="00446A3D" w:rsidRDefault="002720A3" w:rsidP="002720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</w:rPr>
      </w:pPr>
    </w:p>
    <w:p w:rsidR="002720A3" w:rsidRPr="00446A3D" w:rsidRDefault="002720A3" w:rsidP="002720A3">
      <w:pPr>
        <w:autoSpaceDE w:val="0"/>
        <w:autoSpaceDN w:val="0"/>
        <w:adjustRightInd w:val="0"/>
        <w:spacing w:after="0" w:line="240" w:lineRule="auto"/>
        <w:contextualSpacing/>
      </w:pPr>
      <w:r w:rsidRPr="00446A3D">
        <w:t>Программное обеспечение, используемое при реализации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1"/>
        <w:gridCol w:w="7075"/>
      </w:tblGrid>
      <w:tr w:rsidR="002720A3" w:rsidRPr="00446A3D" w:rsidTr="00856225">
        <w:trPr>
          <w:trHeight w:val="261"/>
        </w:trPr>
        <w:tc>
          <w:tcPr>
            <w:tcW w:w="2531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Наименование</w:t>
            </w:r>
          </w:p>
        </w:tc>
        <w:tc>
          <w:tcPr>
            <w:tcW w:w="7075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Назначение</w:t>
            </w:r>
          </w:p>
        </w:tc>
      </w:tr>
      <w:tr w:rsidR="002720A3" w:rsidRPr="00446A3D" w:rsidTr="00856225">
        <w:trPr>
          <w:trHeight w:val="275"/>
        </w:trPr>
        <w:tc>
          <w:tcPr>
            <w:tcW w:w="2531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>MicrosoftWindows</w:t>
            </w:r>
          </w:p>
        </w:tc>
        <w:tc>
          <w:tcPr>
            <w:tcW w:w="7075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Операционная система</w:t>
            </w:r>
          </w:p>
        </w:tc>
      </w:tr>
      <w:tr w:rsidR="002720A3" w:rsidRPr="00446A3D" w:rsidTr="00856225">
        <w:trPr>
          <w:trHeight w:val="261"/>
        </w:trPr>
        <w:tc>
          <w:tcPr>
            <w:tcW w:w="2531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rPr>
                <w:lang w:val="en-US"/>
              </w:rPr>
              <w:t xml:space="preserve">Microsoft  Office </w:t>
            </w:r>
          </w:p>
        </w:tc>
        <w:tc>
          <w:tcPr>
            <w:tcW w:w="7075" w:type="dxa"/>
          </w:tcPr>
          <w:p w:rsidR="002720A3" w:rsidRPr="00446A3D" w:rsidRDefault="002720A3" w:rsidP="00856225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446A3D">
              <w:t>Пакет офисных программ</w:t>
            </w:r>
          </w:p>
        </w:tc>
      </w:tr>
    </w:tbl>
    <w:p w:rsidR="00010F33" w:rsidRDefault="00010F33">
      <w:pPr>
        <w:pStyle w:val="2"/>
      </w:pPr>
      <w:bookmarkStart w:id="63" w:name="_Toc68"/>
    </w:p>
    <w:p w:rsidR="00E90587" w:rsidRDefault="003D422E" w:rsidP="00010F33">
      <w:pPr>
        <w:pStyle w:val="2"/>
        <w:pageBreakBefore/>
        <w:spacing w:line="240" w:lineRule="auto"/>
        <w:ind w:firstLine="357"/>
      </w:pPr>
      <w:r>
        <w:lastRenderedPageBreak/>
        <w:t>5.4. Программа дисциплины «Проектирование и реинжиниринг бизнес-процессов»</w:t>
      </w:r>
      <w:bookmarkEnd w:id="63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64" w:name="_Toc69"/>
      <w:r>
        <w:t>1. Пояснительная записка</w:t>
      </w:r>
      <w:bookmarkEnd w:id="64"/>
    </w:p>
    <w:p w:rsidR="00AF421A" w:rsidRPr="003A3C86" w:rsidRDefault="007466C3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>
        <w:t>Проектирование и реинжиниринг бизнес-процессов</w:t>
      </w:r>
      <w:r w:rsidRPr="003A3C86">
        <w:rPr>
          <w:color w:val="000000"/>
        </w:rPr>
        <w:t xml:space="preserve">» </w:t>
      </w:r>
      <w:r w:rsidR="00AF421A">
        <w:rPr>
          <w:bCs/>
        </w:rPr>
        <w:t xml:space="preserve">разработана на основе </w:t>
      </w:r>
      <w:r w:rsidR="00AF421A"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</w:t>
      </w:r>
      <w:r w:rsidR="00AF421A">
        <w:rPr>
          <w:color w:val="000000"/>
        </w:rPr>
        <w:t>7</w:t>
      </w:r>
      <w:r w:rsidR="00AF421A" w:rsidRPr="003A3C86">
        <w:rPr>
          <w:color w:val="000000"/>
        </w:rPr>
        <w:t xml:space="preserve"> семестре на </w:t>
      </w:r>
      <w:r w:rsidR="00AF421A">
        <w:rPr>
          <w:color w:val="000000"/>
        </w:rPr>
        <w:t>4</w:t>
      </w:r>
      <w:r w:rsidR="00AF421A" w:rsidRPr="003A3C86">
        <w:rPr>
          <w:color w:val="000000"/>
        </w:rPr>
        <w:t xml:space="preserve"> курсе.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>
        <w:rPr>
          <w:bCs/>
          <w:color w:val="000000"/>
        </w:rPr>
        <w:t>универсальных</w:t>
      </w:r>
      <w:r w:rsidRPr="003A3C86">
        <w:rPr>
          <w:bCs/>
          <w:color w:val="000000"/>
        </w:rPr>
        <w:t xml:space="preserve"> и </w:t>
      </w:r>
      <w:r>
        <w:rPr>
          <w:bCs/>
          <w:color w:val="000000"/>
        </w:rPr>
        <w:t>обще</w:t>
      </w:r>
      <w:r w:rsidRPr="003A3C86">
        <w:rPr>
          <w:bCs/>
          <w:color w:val="000000"/>
        </w:rPr>
        <w:t>профессиональных 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>
        <w:t>Проектирование и реинжиниринг бизнес-процессов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2720A3" w:rsidRDefault="002720A3">
      <w:pPr>
        <w:pStyle w:val="justifyspacing01indent"/>
      </w:pPr>
    </w:p>
    <w:p w:rsidR="00E90587" w:rsidRDefault="003D422E">
      <w:pPr>
        <w:pStyle w:val="3"/>
      </w:pPr>
      <w:bookmarkStart w:id="65" w:name="_Toc70"/>
      <w:r>
        <w:t>2. Место в структуре модуля</w:t>
      </w:r>
      <w:bookmarkEnd w:id="65"/>
    </w:p>
    <w:p w:rsidR="00AF421A" w:rsidRDefault="00AF421A" w:rsidP="00AF421A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AF421A">
        <w:rPr>
          <w:color w:val="000000"/>
        </w:rPr>
        <w:t>Бизнес-моделирование организации</w:t>
      </w:r>
      <w:r>
        <w:rPr>
          <w:color w:val="000000"/>
        </w:rPr>
        <w:t>», «</w:t>
      </w:r>
      <w:r w:rsidRPr="00AF421A">
        <w:rPr>
          <w:color w:val="000000"/>
        </w:rPr>
        <w:t>Бизнес-планирование</w:t>
      </w:r>
      <w:r>
        <w:rPr>
          <w:color w:val="000000"/>
        </w:rPr>
        <w:t>», «</w:t>
      </w:r>
      <w:r w:rsidRPr="00AF421A">
        <w:rPr>
          <w:color w:val="000000"/>
        </w:rPr>
        <w:t>Организация проектной деятельности</w:t>
      </w:r>
      <w:r>
        <w:rPr>
          <w:color w:val="000000"/>
        </w:rPr>
        <w:t>»</w:t>
      </w:r>
      <w:r w:rsidRPr="00616093">
        <w:t xml:space="preserve">. 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66" w:name="_Toc71"/>
      <w:r>
        <w:t>3. Цели и задачи</w:t>
      </w:r>
      <w:bookmarkEnd w:id="66"/>
    </w:p>
    <w:p w:rsidR="00AF421A" w:rsidRPr="00D44249" w:rsidRDefault="00AF421A" w:rsidP="00AF421A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eastAsia="TimesNewRomanPSMT"/>
          <w:sz w:val="24"/>
          <w:szCs w:val="24"/>
        </w:rPr>
      </w:pPr>
      <w:r w:rsidRPr="00D44249">
        <w:rPr>
          <w:i/>
          <w:sz w:val="24"/>
          <w:szCs w:val="24"/>
        </w:rPr>
        <w:t xml:space="preserve">Цели дисциплины </w:t>
      </w:r>
      <w:r w:rsidRPr="00D44249">
        <w:rPr>
          <w:sz w:val="24"/>
          <w:szCs w:val="24"/>
        </w:rPr>
        <w:t>– состоят в получении профессионального представления об основах формирования и развития бизнес-процессов предприятий (организации)</w:t>
      </w:r>
      <w:r w:rsidRPr="00D44249">
        <w:rPr>
          <w:rFonts w:eastAsia="TimesNewRomanPSMT"/>
          <w:sz w:val="24"/>
          <w:szCs w:val="24"/>
        </w:rPr>
        <w:t>.</w:t>
      </w:r>
    </w:p>
    <w:p w:rsidR="00AF421A" w:rsidRPr="00CE12D7" w:rsidRDefault="00AF421A" w:rsidP="00AF421A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CE12D7">
        <w:rPr>
          <w:i/>
          <w:sz w:val="24"/>
          <w:szCs w:val="24"/>
        </w:rPr>
        <w:t>Задачи дисциплины</w:t>
      </w:r>
      <w:r w:rsidRPr="00CE12D7">
        <w:rPr>
          <w:sz w:val="24"/>
          <w:szCs w:val="24"/>
        </w:rPr>
        <w:t>:</w:t>
      </w:r>
    </w:p>
    <w:p w:rsidR="00AF421A" w:rsidRPr="00D6195C" w:rsidRDefault="00AF421A" w:rsidP="00AF421A">
      <w:pPr>
        <w:shd w:val="clear" w:color="auto" w:fill="FFFFFF"/>
        <w:spacing w:after="0" w:line="240" w:lineRule="auto"/>
        <w:ind w:firstLine="709"/>
        <w:jc w:val="both"/>
      </w:pPr>
      <w:r w:rsidRPr="00CE12D7">
        <w:t xml:space="preserve">– </w:t>
      </w:r>
      <w:r>
        <w:t>п</w:t>
      </w:r>
      <w:r w:rsidRPr="00CE12D7">
        <w:t xml:space="preserve">онимание категориального аппарата в области </w:t>
      </w:r>
      <w:r w:rsidRPr="00D44249">
        <w:t>формирования и развития бизнес-процессов предприятий (организации)</w:t>
      </w:r>
      <w:r>
        <w:t>;</w:t>
      </w:r>
    </w:p>
    <w:p w:rsidR="00AF421A" w:rsidRPr="00CE12D7" w:rsidRDefault="00AF421A" w:rsidP="00AF421A">
      <w:pPr>
        <w:shd w:val="clear" w:color="auto" w:fill="FFFFFF"/>
        <w:spacing w:after="0" w:line="240" w:lineRule="auto"/>
        <w:ind w:firstLine="709"/>
        <w:jc w:val="both"/>
      </w:pPr>
      <w:r w:rsidRPr="00CE12D7">
        <w:t xml:space="preserve">– </w:t>
      </w:r>
      <w:r w:rsidRPr="00D44249">
        <w:t>систематизаци</w:t>
      </w:r>
      <w:r>
        <w:t>я</w:t>
      </w:r>
      <w:r w:rsidRPr="00D44249">
        <w:t xml:space="preserve"> знаний о принципах и методах </w:t>
      </w:r>
      <w:r w:rsidRPr="00CE12D7">
        <w:rPr>
          <w:shd w:val="clear" w:color="auto" w:fill="FFFFFF"/>
        </w:rPr>
        <w:t>бизнес-моделирования</w:t>
      </w:r>
      <w:r w:rsidRPr="00D44249">
        <w:t>и развития бизнес-процессов предприятий</w:t>
      </w:r>
      <w:r>
        <w:t>;</w:t>
      </w:r>
    </w:p>
    <w:p w:rsidR="00AF421A" w:rsidRPr="00D6195C" w:rsidRDefault="00AF421A" w:rsidP="00AF421A">
      <w:pPr>
        <w:shd w:val="clear" w:color="auto" w:fill="FFFFFF"/>
        <w:spacing w:after="0" w:line="240" w:lineRule="auto"/>
        <w:ind w:firstLine="709"/>
        <w:jc w:val="both"/>
      </w:pPr>
      <w:r w:rsidRPr="00CE12D7">
        <w:t xml:space="preserve">– </w:t>
      </w:r>
      <w:r w:rsidRPr="00D44249">
        <w:t>формирование навыков текущей практической деятельности</w:t>
      </w:r>
      <w:r>
        <w:t xml:space="preserve"> по бизнес-моделированию, по </w:t>
      </w:r>
      <w:r w:rsidRPr="00163B47">
        <w:t>развити</w:t>
      </w:r>
      <w:r>
        <w:t>ю бизнес-систем</w:t>
      </w:r>
    </w:p>
    <w:p w:rsidR="00E90587" w:rsidRDefault="00E90587">
      <w:pPr>
        <w:pStyle w:val="centerspacing0"/>
        <w:rPr>
          <w:rStyle w:val="font12"/>
        </w:rPr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AF421A" w:rsidRDefault="00AF421A">
      <w:pPr>
        <w:pStyle w:val="3"/>
      </w:pPr>
    </w:p>
    <w:p w:rsidR="00E90587" w:rsidRDefault="003D422E">
      <w:pPr>
        <w:pStyle w:val="3"/>
      </w:pPr>
      <w:r>
        <w:lastRenderedPageBreak/>
        <w:t xml:space="preserve">4. </w:t>
      </w:r>
      <w:bookmarkStart w:id="67" w:name="_Toc72"/>
      <w:r>
        <w:t>Образовательные результаты</w:t>
      </w:r>
      <w:bookmarkEnd w:id="67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50"/>
        <w:gridCol w:w="1314"/>
        <w:gridCol w:w="1920"/>
        <w:gridCol w:w="2024"/>
        <w:gridCol w:w="1748"/>
      </w:tblGrid>
      <w:tr w:rsidR="00AF421A" w:rsidTr="009C211E">
        <w:trPr>
          <w:trHeight w:val="500"/>
          <w:tblHeader/>
        </w:trPr>
        <w:tc>
          <w:tcPr>
            <w:tcW w:w="799" w:type="dxa"/>
          </w:tcPr>
          <w:p w:rsidR="00AF421A" w:rsidRDefault="00AF421A" w:rsidP="009C211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4" w:type="dxa"/>
          </w:tcPr>
          <w:p w:rsidR="00AF421A" w:rsidRDefault="00AF421A" w:rsidP="009C211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72" w:type="dxa"/>
          </w:tcPr>
          <w:p w:rsidR="00AF421A" w:rsidRDefault="00AF421A" w:rsidP="009C211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06" w:type="dxa"/>
          </w:tcPr>
          <w:p w:rsidR="00AF421A" w:rsidRDefault="00AF421A" w:rsidP="009C211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7" w:type="dxa"/>
          </w:tcPr>
          <w:p w:rsidR="00AF421A" w:rsidRDefault="00AF421A" w:rsidP="009C211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91" w:type="dxa"/>
          </w:tcPr>
          <w:p w:rsidR="00AF421A" w:rsidRDefault="00AF421A" w:rsidP="009C211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AF421A" w:rsidTr="009C211E">
        <w:trPr>
          <w:trHeight w:val="500"/>
          <w:tblHeader/>
        </w:trPr>
        <w:tc>
          <w:tcPr>
            <w:tcW w:w="799" w:type="dxa"/>
          </w:tcPr>
          <w:p w:rsidR="00AF421A" w:rsidRDefault="00AF421A" w:rsidP="009C211E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54" w:type="dxa"/>
          </w:tcPr>
          <w:p w:rsidR="00AF421A" w:rsidRDefault="00AF421A" w:rsidP="009C211E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2" w:type="dxa"/>
          </w:tcPr>
          <w:p w:rsidR="00AF421A" w:rsidRDefault="00AF421A" w:rsidP="00913868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</w:t>
            </w:r>
            <w:r w:rsidR="00913868">
              <w:rPr>
                <w:rStyle w:val="font11"/>
              </w:rPr>
              <w:t>4</w:t>
            </w:r>
            <w:r>
              <w:rPr>
                <w:rStyle w:val="font11"/>
              </w:rPr>
              <w:t>.</w:t>
            </w:r>
          </w:p>
        </w:tc>
        <w:tc>
          <w:tcPr>
            <w:tcW w:w="2006" w:type="dxa"/>
            <w:vAlign w:val="center"/>
          </w:tcPr>
          <w:p w:rsidR="00AF421A" w:rsidRPr="007A5CA4" w:rsidRDefault="00AF421A" w:rsidP="009C211E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957" w:type="dxa"/>
          </w:tcPr>
          <w:p w:rsidR="00AF421A" w:rsidRPr="006F548D" w:rsidRDefault="00AF421A" w:rsidP="009C211E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AF421A" w:rsidRPr="006F548D" w:rsidRDefault="00AF421A" w:rsidP="009C211E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AF421A" w:rsidRDefault="00AF421A" w:rsidP="009C211E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691" w:type="dxa"/>
          </w:tcPr>
          <w:p w:rsidR="00AF421A" w:rsidRPr="007A5CA4" w:rsidRDefault="00AF421A" w:rsidP="009C211E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AF421A" w:rsidRDefault="00AF421A" w:rsidP="009C211E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AF421A" w:rsidRDefault="00AF421A" w:rsidP="00913868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 xml:space="preserve">оценки </w:t>
            </w:r>
            <w:r w:rsidR="00913868">
              <w:rPr>
                <w:color w:val="000000" w:themeColor="text1"/>
              </w:rPr>
              <w:t>проектного задания</w:t>
            </w:r>
          </w:p>
        </w:tc>
      </w:tr>
    </w:tbl>
    <w:p w:rsidR="00AF421A" w:rsidRDefault="00AF421A">
      <w:pPr>
        <w:pStyle w:val="3"/>
      </w:pPr>
    </w:p>
    <w:p w:rsidR="00E90587" w:rsidRDefault="003D422E">
      <w:pPr>
        <w:pStyle w:val="3"/>
      </w:pPr>
      <w:bookmarkStart w:id="68" w:name="_Toc73"/>
      <w:r>
        <w:t>5. Содержание дисциплины</w:t>
      </w:r>
      <w:bookmarkEnd w:id="68"/>
    </w:p>
    <w:p w:rsidR="00E90587" w:rsidRDefault="003D422E">
      <w:pPr>
        <w:pStyle w:val="4"/>
      </w:pPr>
      <w:bookmarkStart w:id="69" w:name="_Toc74"/>
      <w:r>
        <w:t>5.1. Тематический план</w:t>
      </w:r>
      <w:bookmarkEnd w:id="69"/>
    </w:p>
    <w:tbl>
      <w:tblPr>
        <w:tblW w:w="5090" w:type="pct"/>
        <w:tblLayout w:type="fixed"/>
        <w:tblLook w:val="0000"/>
      </w:tblPr>
      <w:tblGrid>
        <w:gridCol w:w="4646"/>
        <w:gridCol w:w="851"/>
        <w:gridCol w:w="850"/>
        <w:gridCol w:w="1418"/>
        <w:gridCol w:w="1133"/>
        <w:gridCol w:w="1134"/>
      </w:tblGrid>
      <w:tr w:rsidR="00913868" w:rsidRPr="00A517AC" w:rsidTr="00913868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Всего часов по дисциплине</w:t>
            </w:r>
          </w:p>
        </w:tc>
      </w:tr>
      <w:tr w:rsidR="00913868" w:rsidRPr="00A517AC" w:rsidTr="00913868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tabs>
                <w:tab w:val="left" w:pos="814"/>
              </w:tabs>
              <w:spacing w:after="0" w:line="240" w:lineRule="auto"/>
              <w:jc w:val="center"/>
            </w:pPr>
            <w:r w:rsidRPr="00A517AC">
              <w:t xml:space="preserve">Контактная СР (в т.ч. </w:t>
            </w:r>
          </w:p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13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A517AC">
              <w:rPr>
                <w:b/>
              </w:rPr>
              <w:t xml:space="preserve">Раздел 1. Теоретические аспекты </w:t>
            </w:r>
            <w:r>
              <w:rPr>
                <w:b/>
              </w:rPr>
              <w:t xml:space="preserve">проектирования и реинжиниринга </w:t>
            </w:r>
            <w:r w:rsidRPr="00A517AC">
              <w:rPr>
                <w:b/>
              </w:rPr>
              <w:t xml:space="preserve"> системы бизнес-процессов в машиностроении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13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A517AC">
              <w:t xml:space="preserve">Тема 1.1. Содержание и классификация бизнес-процессов. </w:t>
            </w:r>
            <w:r>
              <w:t>Проектирование</w:t>
            </w:r>
            <w:r w:rsidRPr="00A517AC">
              <w:t xml:space="preserve"> бизнес-процессов в за</w:t>
            </w:r>
            <w:r>
              <w:t>висимости от системы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A517AC">
              <w:t>Тема 1.2. Моделирование бизнес-процессов промышленного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A517AC">
              <w:rPr>
                <w:b/>
                <w:bCs/>
              </w:rPr>
              <w:t>Раздел 2. Технология построения системы бизнес-процессов промышленного предприятия на основе процессного подхода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13868">
            <w:pPr>
              <w:pStyle w:val="2"/>
              <w:shd w:val="clear" w:color="auto" w:fill="FFFFFF"/>
              <w:spacing w:line="240" w:lineRule="auto"/>
              <w:ind w:firstLine="357"/>
              <w:jc w:val="both"/>
            </w:pPr>
            <w:r w:rsidRPr="00A517AC">
              <w:rPr>
                <w:b w:val="0"/>
              </w:rPr>
              <w:t xml:space="preserve">Тема 2.1. </w:t>
            </w:r>
            <w:r w:rsidRPr="00ED3045">
              <w:rPr>
                <w:b w:val="0"/>
              </w:rPr>
              <w:t>Технология моделирования и описания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A517AC">
              <w:t xml:space="preserve">Тема 2.2. </w:t>
            </w:r>
            <w:r w:rsidRPr="00A517AC">
              <w:rPr>
                <w:bCs/>
              </w:rPr>
              <w:t>Технология построения системы бизнес-процессов промышленного предприятия</w:t>
            </w:r>
            <w:r w:rsidRPr="00ED3045">
              <w:t xml:space="preserve">(формирование процессного </w:t>
            </w:r>
            <w:r w:rsidRPr="00ED3045">
              <w:lastRenderedPageBreak/>
              <w:t>ландшафта предприятия)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A517AC">
              <w:rPr>
                <w:bCs/>
              </w:rPr>
              <w:lastRenderedPageBreak/>
              <w:t xml:space="preserve">Тема 2.3. </w:t>
            </w:r>
            <w:r w:rsidRPr="00A517AC">
              <w:t>Управление бизнес-процессами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517AC"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A517AC">
              <w:rPr>
                <w:bCs/>
              </w:rPr>
              <w:t xml:space="preserve">Тема 2.4. </w:t>
            </w:r>
            <w:r w:rsidRPr="00A517AC">
              <w:t>Технология анализа и развития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913868" w:rsidRPr="00A517AC" w:rsidTr="00913868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A517AC">
              <w:rPr>
                <w:bCs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A517AC" w:rsidRDefault="00913868" w:rsidP="009C211E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</w:t>
            </w:r>
          </w:p>
        </w:tc>
      </w:tr>
      <w:tr w:rsidR="00913868" w:rsidRPr="00A517AC" w:rsidTr="00913868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right"/>
            </w:pPr>
            <w:r w:rsidRPr="00A517AC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A517AC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36</w:t>
            </w: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4"/>
      </w:pPr>
      <w:bookmarkStart w:id="70" w:name="_Toc75"/>
      <w:r>
        <w:t>5.2. Методы обучения</w:t>
      </w:r>
      <w:bookmarkEnd w:id="70"/>
    </w:p>
    <w:p w:rsidR="00913868" w:rsidRPr="00446A3D" w:rsidRDefault="00913868" w:rsidP="0091386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iCs/>
        </w:rPr>
      </w:pPr>
      <w:r w:rsidRPr="00446A3D">
        <w:rPr>
          <w:iCs/>
        </w:rPr>
        <w:t>В ходе занятий используются: словесные методы, наглядные методы (презентации, плакаты), метод проблемного обучения, выполнение творческих заданий, интерактивные лекции.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71" w:name="_Toc76"/>
      <w:r>
        <w:t>6. Технологическая карта дисциплины</w:t>
      </w:r>
      <w:bookmarkEnd w:id="71"/>
    </w:p>
    <w:p w:rsidR="00E90587" w:rsidRDefault="003D422E">
      <w:pPr>
        <w:pStyle w:val="4"/>
      </w:pPr>
      <w:bookmarkStart w:id="72" w:name="_Toc77"/>
      <w:r>
        <w:t>6.1. Рейтинг-план</w:t>
      </w:r>
      <w:bookmarkEnd w:id="72"/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913868" w:rsidRPr="00DB597C" w:rsidTr="009C211E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3868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913868" w:rsidRPr="00C978C4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913868" w:rsidRPr="00DB597C" w:rsidTr="009C211E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913868" w:rsidRPr="003A3C86" w:rsidTr="009C211E">
        <w:trPr>
          <w:trHeight w:val="828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ОР.1.4</w:t>
            </w:r>
          </w:p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13868" w:rsidRPr="003A3C86" w:rsidTr="009C211E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6649DE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Тестовый контроль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13868" w:rsidRPr="003A3C86" w:rsidTr="009C211E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3A3C86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BC0BE8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Cs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BC0BE8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26</w:t>
            </w:r>
            <w:r w:rsidRPr="00BC0BE8">
              <w:t>-</w:t>
            </w:r>
            <w:r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BC0BE8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BC0BE8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BC0BE8" w:rsidRDefault="00913868" w:rsidP="009C211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13868" w:rsidRPr="00DB597C" w:rsidTr="009C211E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3868" w:rsidRPr="00DB597C" w:rsidRDefault="00913868" w:rsidP="009C211E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100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73" w:name="_Toc78"/>
      <w:r>
        <w:t>7. Учебно-методическое и информационное обеспечение дисциплины</w:t>
      </w:r>
      <w:bookmarkEnd w:id="73"/>
    </w:p>
    <w:p w:rsidR="00E90587" w:rsidRDefault="003D422E">
      <w:pPr>
        <w:pStyle w:val="4"/>
      </w:pPr>
      <w:bookmarkStart w:id="74" w:name="_Toc79"/>
      <w:r>
        <w:t>7.1. Основная литература</w:t>
      </w:r>
      <w:bookmarkEnd w:id="74"/>
    </w:p>
    <w:p w:rsidR="00913868" w:rsidRPr="00900687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00687">
        <w:t>1. Моделирование бизнес-процессов: учебное пособие / А.Н. Байдаков, О.С. Звягинцева, А.B. Назаренко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41" w:history="1">
        <w:r w:rsidRPr="00900687">
          <w:rPr>
            <w:rStyle w:val="a8"/>
          </w:rPr>
          <w:t>http://biblioclub.ru/index.php?page=book&amp;id=484916</w:t>
        </w:r>
      </w:hyperlink>
    </w:p>
    <w:p w:rsidR="00913868" w:rsidRPr="00900687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900687">
        <w:t>2. Тельнов, Ю.Ф. Инжиниринг предприятия и управление бизнес-процессами. Методология и технология : учебное пособие / Ю.Ф. Тельнов, И.Г. Фёдоров. - Москва : ЮНИТИ-ДАНА, 2015. - 207 с. : ил. - (Magister). - Библиогр. в кн. - ISBN 978-5-238-02622-0 ; То же [Электронный ресурс]. - URL: </w:t>
      </w:r>
      <w:hyperlink r:id="rId42" w:history="1">
        <w:r w:rsidRPr="00900687">
          <w:rPr>
            <w:rStyle w:val="a8"/>
          </w:rPr>
          <w:t>http://biblioclub.ru/index.php?page=book&amp;id=447146</w:t>
        </w:r>
      </w:hyperlink>
    </w:p>
    <w:p w:rsidR="00913868" w:rsidRPr="00900687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900687">
        <w:t>3. Репнев, В.А. Исследование системы управления компанией – управление изменениями : учебное пособие / В.А. Репнев. - Москва : Директ-Медиа, 2013. - 265 с. - ISBN 978-5-4458-3418-2; То же [Электронный ресурс]. - URL: </w:t>
      </w:r>
      <w:hyperlink r:id="rId43" w:history="1">
        <w:r w:rsidRPr="00900687">
          <w:rPr>
            <w:rStyle w:val="a8"/>
          </w:rPr>
          <w:t>http://biblioclub.ru/index.php?page=book&amp;id=210617</w:t>
        </w:r>
      </w:hyperlink>
    </w:p>
    <w:p w:rsidR="00913868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913868" w:rsidRPr="00EB0BDE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913868" w:rsidRPr="00EB0BDE" w:rsidRDefault="00913868" w:rsidP="00913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B0BDE">
        <w:rPr>
          <w:bCs/>
          <w:i/>
          <w:iCs/>
        </w:rPr>
        <w:lastRenderedPageBreak/>
        <w:t>7.2. Дополнительная литература</w:t>
      </w:r>
    </w:p>
    <w:p w:rsidR="00913868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ED3045">
        <w:t xml:space="preserve">1. </w:t>
      </w:r>
      <w:r w:rsidRPr="00913868">
        <w:t>Гарипова, Г.Р. Информационная поддержка логистических бизнес-процессов : учебное пособие / Г.Р. Гарипова, А.И. Шинкевич, М.В. Леонова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2018. - 144 с. : ил. - Библиогр.: с. 139-140. - ISBN 978-5-7882-2387-2 ; То же [Электронный ресурс]. - URL: </w:t>
      </w:r>
      <w:hyperlink r:id="rId44" w:history="1">
        <w:r w:rsidRPr="00913868">
          <w:t>http://biblioclub.ru/index.php?page=book&amp;id=500853</w:t>
        </w:r>
      </w:hyperlink>
    </w:p>
    <w:p w:rsidR="00913868" w:rsidRPr="00ED3045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2. </w:t>
      </w:r>
      <w:r w:rsidRPr="00ED3045">
        <w:t>Харин, А.А. Управление инновационными процессами : учебник для образовательных организаций высшего образования / А.А. Харин, И.Л. Коленский, А.А.(мл.) Харин. - Москва ; Берлин : Директ-Медиа, 2016. - 472 с. : ил., схем., табл. - Библиогр. в кн. - ISBN 978-5-4475-5545-0 ; То же [Электронный ресурс]. - URL: </w:t>
      </w:r>
      <w:hyperlink r:id="rId45" w:history="1">
        <w:r w:rsidRPr="00ED3045">
          <w:rPr>
            <w:rStyle w:val="a8"/>
          </w:rPr>
          <w:t>http://biblioclub.ru/index.php?page=book&amp;id=435804</w:t>
        </w:r>
      </w:hyperlink>
    </w:p>
    <w:p w:rsidR="00913868" w:rsidRPr="00ED3045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3</w:t>
      </w:r>
      <w:r w:rsidRPr="00ED3045">
        <w:t>. Сорокин, А.А. Реинжиниринг бизнес-процессов : учебное пособие / А.А. Сорокин, А.Ю. Орлова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- 212 с.: ил. - Библиогр. в кн.; То же [Электронный ресурс]. - URL: </w:t>
      </w:r>
      <w:hyperlink r:id="rId46" w:history="1">
        <w:r w:rsidRPr="00ED3045">
          <w:rPr>
            <w:rStyle w:val="a8"/>
          </w:rPr>
          <w:t>http://biblioclub.ru/index.php?page=book&amp;id=457746</w:t>
        </w:r>
      </w:hyperlink>
    </w:p>
    <w:p w:rsidR="00913868" w:rsidRPr="00ED3045" w:rsidRDefault="00913868" w:rsidP="00024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E90587" w:rsidRDefault="003D422E" w:rsidP="00024F03">
      <w:pPr>
        <w:pStyle w:val="4"/>
        <w:spacing w:line="240" w:lineRule="auto"/>
      </w:pPr>
      <w:bookmarkStart w:id="75" w:name="_Toc81"/>
      <w:r>
        <w:t>7.3. Перечень учебно-методического обеспечения для самостоятельной работы обучающихся по дисциплине</w:t>
      </w:r>
      <w:bookmarkEnd w:id="75"/>
    </w:p>
    <w:p w:rsidR="00024F03" w:rsidRPr="00ED3045" w:rsidRDefault="00024F03" w:rsidP="00024F03">
      <w:pPr>
        <w:spacing w:after="0" w:line="240" w:lineRule="auto"/>
        <w:ind w:firstLine="709"/>
        <w:jc w:val="both"/>
      </w:pPr>
      <w:r w:rsidRPr="00ED3045">
        <w:t xml:space="preserve">1. Гарина Е.П. Управление бизнес-процессами предприятия. </w:t>
      </w:r>
      <w:r w:rsidRPr="00ED3045">
        <w:rPr>
          <w:bCs/>
        </w:rPr>
        <w:t xml:space="preserve">№ гос. регистрации   – 0321303389 (эл.учеб.пособие). - </w:t>
      </w:r>
      <w:r w:rsidRPr="00ED3045">
        <w:t>Н.Новгород: Мининский университет, 2014. 201 с.</w:t>
      </w:r>
    </w:p>
    <w:p w:rsidR="00024F03" w:rsidRPr="00ED3045" w:rsidRDefault="00024F03" w:rsidP="00024F03">
      <w:pPr>
        <w:spacing w:after="0" w:line="240" w:lineRule="auto"/>
        <w:ind w:firstLine="709"/>
        <w:jc w:val="both"/>
        <w:rPr>
          <w:bCs/>
          <w:i/>
          <w:iCs/>
        </w:rPr>
      </w:pPr>
      <w:r w:rsidRPr="00ED3045">
        <w:t>2. Гарина Е.П., Гарин А.П. Теория и методология формирования и развития бизнес- процессов в машиностроении: монография. Нижний Новгород: НГПУ, 2012</w:t>
      </w:r>
    </w:p>
    <w:p w:rsidR="00E90587" w:rsidRDefault="00E90587" w:rsidP="00024F03">
      <w:pPr>
        <w:pStyle w:val="centerspacing01"/>
        <w:spacing w:line="240" w:lineRule="auto"/>
        <w:rPr>
          <w:rStyle w:val="font12"/>
        </w:rPr>
      </w:pPr>
    </w:p>
    <w:p w:rsidR="00E90587" w:rsidRDefault="003D422E" w:rsidP="00024F03">
      <w:pPr>
        <w:pStyle w:val="4"/>
        <w:spacing w:line="240" w:lineRule="auto"/>
      </w:pPr>
      <w:bookmarkStart w:id="76" w:name="_Toc82"/>
      <w:r>
        <w:t>7.4. Перечень ресурсов информационно-телекоммуникационной сети «Интернет», необходимых для освоения дисциплины</w:t>
      </w:r>
      <w:bookmarkEnd w:id="76"/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  <w:lang w:val="en-US"/>
        </w:rPr>
      </w:pPr>
      <w:r w:rsidRPr="00EB0BDE">
        <w:rPr>
          <w:bCs/>
          <w:lang w:val="en-US"/>
        </w:rPr>
        <w:t>1. Microsoft Office;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  <w:lang w:val="en-US"/>
        </w:rPr>
      </w:pPr>
      <w:r w:rsidRPr="00EB0BDE">
        <w:rPr>
          <w:bCs/>
          <w:lang w:val="en-US"/>
        </w:rPr>
        <w:t xml:space="preserve">2. </w:t>
      </w:r>
      <w:r w:rsidRPr="00EB0BDE">
        <w:rPr>
          <w:bCs/>
        </w:rPr>
        <w:t>Браузеры</w:t>
      </w:r>
      <w:r w:rsidRPr="00EB0BDE">
        <w:rPr>
          <w:bCs/>
          <w:lang w:val="en-US"/>
        </w:rPr>
        <w:t xml:space="preserve"> Google Chrome, Mozilla Firefox, Opera </w:t>
      </w:r>
      <w:r w:rsidRPr="00EB0BDE">
        <w:rPr>
          <w:bCs/>
        </w:rPr>
        <w:t>илидр</w:t>
      </w:r>
      <w:r w:rsidRPr="00EB0BDE">
        <w:rPr>
          <w:bCs/>
          <w:lang w:val="en-US"/>
        </w:rPr>
        <w:t>.;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3. </w:t>
      </w:r>
      <w:r w:rsidRPr="00EB0BDE">
        <w:rPr>
          <w:bCs/>
        </w:rPr>
        <w:t>поисковые систем Google, Rambler, Yandex и др.;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3. </w:t>
      </w:r>
      <w:r w:rsidRPr="00EB0BDE">
        <w:rPr>
          <w:bCs/>
        </w:rPr>
        <w:t>технология Вики Вики;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4. </w:t>
      </w:r>
      <w:r w:rsidRPr="00EB0BDE">
        <w:rPr>
          <w:bCs/>
          <w:lang w:val="en-US"/>
        </w:rPr>
        <w:t>LMSMoodle</w:t>
      </w:r>
      <w:r w:rsidRPr="00EB0BDE">
        <w:rPr>
          <w:bCs/>
        </w:rPr>
        <w:t>;</w:t>
      </w:r>
    </w:p>
    <w:p w:rsidR="00024F03" w:rsidRPr="00EB0BDE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bCs/>
        </w:rPr>
      </w:pPr>
      <w:r>
        <w:rPr>
          <w:bCs/>
        </w:rPr>
        <w:t xml:space="preserve">5. </w:t>
      </w:r>
      <w:r w:rsidRPr="00EB0BDE">
        <w:rPr>
          <w:bCs/>
        </w:rPr>
        <w:t>сервисы</w:t>
      </w:r>
      <w:r w:rsidRPr="00EB0BDE">
        <w:rPr>
          <w:bCs/>
          <w:lang w:val="en-US"/>
        </w:rPr>
        <w:t>on</w:t>
      </w:r>
      <w:r w:rsidRPr="00EB0BDE">
        <w:rPr>
          <w:bCs/>
        </w:rPr>
        <w:t>-</w:t>
      </w:r>
      <w:r w:rsidRPr="00EB0BDE">
        <w:rPr>
          <w:bCs/>
          <w:lang w:val="en-US"/>
        </w:rPr>
        <w:t>line</w:t>
      </w:r>
      <w:r w:rsidRPr="00EB0BDE">
        <w:rPr>
          <w:bCs/>
        </w:rPr>
        <w:t xml:space="preserve">визуализации, например, </w:t>
      </w:r>
      <w:r w:rsidRPr="00EB0BDE">
        <w:rPr>
          <w:bCs/>
          <w:lang w:val="en-US"/>
        </w:rPr>
        <w:t>Bubbl</w:t>
      </w:r>
      <w:r w:rsidRPr="00EB0BDE">
        <w:rPr>
          <w:bCs/>
        </w:rPr>
        <w:t>.</w:t>
      </w:r>
      <w:r w:rsidRPr="00EB0BDE">
        <w:rPr>
          <w:bCs/>
          <w:lang w:val="en-US"/>
        </w:rPr>
        <w:t>us</w:t>
      </w:r>
      <w:r w:rsidRPr="00EB0BDE">
        <w:rPr>
          <w:bCs/>
        </w:rPr>
        <w:t xml:space="preserve">, </w:t>
      </w:r>
      <w:r w:rsidRPr="00EB0BDE">
        <w:rPr>
          <w:bCs/>
          <w:lang w:val="en-US"/>
        </w:rPr>
        <w:t>Mindmeister</w:t>
      </w:r>
      <w:r w:rsidRPr="00EB0BDE">
        <w:rPr>
          <w:bCs/>
        </w:rPr>
        <w:t>.</w:t>
      </w:r>
      <w:r w:rsidRPr="00EB0BDE">
        <w:rPr>
          <w:bCs/>
          <w:lang w:val="en-US"/>
        </w:rPr>
        <w:t>com</w:t>
      </w:r>
      <w:r w:rsidRPr="00EB0BDE">
        <w:rPr>
          <w:bCs/>
        </w:rPr>
        <w:t xml:space="preserve"> и др.;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lang w:val="en-US"/>
        </w:rPr>
      </w:pPr>
      <w:r w:rsidRPr="00EB0BDE">
        <w:rPr>
          <w:bCs/>
          <w:lang w:val="en-US"/>
        </w:rPr>
        <w:t xml:space="preserve">6. </w:t>
      </w:r>
      <w:r w:rsidRPr="00EB0BDE">
        <w:rPr>
          <w:bCs/>
        </w:rPr>
        <w:t>облачныетехнологии</w:t>
      </w:r>
      <w:r w:rsidRPr="00EB0BDE">
        <w:rPr>
          <w:bCs/>
          <w:lang w:val="en-US"/>
        </w:rPr>
        <w:t xml:space="preserve"> Google</w:t>
      </w:r>
      <w:r w:rsidRPr="00EB0BDE">
        <w:rPr>
          <w:bCs/>
        </w:rPr>
        <w:t>или</w:t>
      </w:r>
      <w:r w:rsidRPr="00EB0BDE">
        <w:rPr>
          <w:bCs/>
          <w:lang w:val="en-US"/>
        </w:rPr>
        <w:t xml:space="preserve"> Microsoft Office on-line.</w:t>
      </w:r>
    </w:p>
    <w:p w:rsidR="00E90587" w:rsidRPr="00024F03" w:rsidRDefault="00E90587" w:rsidP="00024F03">
      <w:pPr>
        <w:pStyle w:val="justifyspacing01"/>
        <w:spacing w:line="240" w:lineRule="auto"/>
        <w:rPr>
          <w:lang w:val="en-US"/>
        </w:rPr>
      </w:pPr>
    </w:p>
    <w:p w:rsidR="00E90587" w:rsidRDefault="003D422E" w:rsidP="00024F03">
      <w:pPr>
        <w:pStyle w:val="3"/>
        <w:spacing w:line="240" w:lineRule="auto"/>
      </w:pPr>
      <w:bookmarkStart w:id="77" w:name="_Toc83"/>
      <w:r>
        <w:t>8. Фонды оценочных средств</w:t>
      </w:r>
      <w:bookmarkEnd w:id="77"/>
    </w:p>
    <w:p w:rsidR="00E90587" w:rsidRDefault="003D422E" w:rsidP="00024F03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 w:rsidP="00024F03">
      <w:pPr>
        <w:pStyle w:val="centerspacing01"/>
        <w:spacing w:line="240" w:lineRule="auto"/>
        <w:rPr>
          <w:rStyle w:val="font12"/>
        </w:rPr>
      </w:pPr>
    </w:p>
    <w:p w:rsidR="00E90587" w:rsidRDefault="003D422E" w:rsidP="00024F03">
      <w:pPr>
        <w:pStyle w:val="3"/>
        <w:spacing w:line="240" w:lineRule="auto"/>
      </w:pPr>
      <w:bookmarkStart w:id="78" w:name="_Toc84"/>
      <w:r>
        <w:t>9. Материально-техническое обеспечение образовательного процесса по дисциплине</w:t>
      </w:r>
      <w:bookmarkEnd w:id="78"/>
    </w:p>
    <w:p w:rsidR="00E90587" w:rsidRDefault="003D422E" w:rsidP="00024F03">
      <w:pPr>
        <w:pStyle w:val="4"/>
        <w:spacing w:line="240" w:lineRule="auto"/>
      </w:pPr>
      <w:bookmarkStart w:id="79" w:name="_Toc85"/>
      <w:r>
        <w:t>9.1. Описание материально-технической базы</w:t>
      </w:r>
      <w:bookmarkEnd w:id="79"/>
    </w:p>
    <w:p w:rsidR="00024F03" w:rsidRPr="006B55BF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i/>
        </w:rPr>
      </w:pPr>
      <w:r w:rsidRPr="006B55BF">
        <w:rPr>
          <w:bCs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E90587" w:rsidRDefault="003D422E" w:rsidP="00024F03">
      <w:pPr>
        <w:pStyle w:val="4"/>
        <w:spacing w:line="240" w:lineRule="auto"/>
      </w:pPr>
      <w:bookmarkStart w:id="80" w:name="_Toc86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0"/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hd w:val="clear" w:color="auto" w:fill="FFFFFF"/>
        </w:rPr>
      </w:pPr>
      <w:r w:rsidRPr="0009781C">
        <w:rPr>
          <w:shd w:val="clear" w:color="auto" w:fill="FFFFFF"/>
        </w:rPr>
        <w:t>1. Программное обеспечение для проведения самостоятельных и практических работ: MicrosoftofficeExcel.</w:t>
      </w:r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hd w:val="clear" w:color="auto" w:fill="FFFFFF"/>
        </w:rPr>
      </w:pPr>
      <w:r w:rsidRPr="0009781C">
        <w:rPr>
          <w:shd w:val="clear" w:color="auto" w:fill="FFFFFF"/>
        </w:rPr>
        <w:t xml:space="preserve">2. Информационно-правовые поисковые системы: «Консультант-Плюс»; «Гарант»; «Кодекс». </w:t>
      </w:r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hd w:val="clear" w:color="auto" w:fill="FFFFFF"/>
        </w:rPr>
      </w:pPr>
      <w:r w:rsidRPr="0009781C">
        <w:rPr>
          <w:shd w:val="clear" w:color="auto" w:fill="FFFFFF"/>
        </w:rPr>
        <w:lastRenderedPageBreak/>
        <w:t>3. Пакеты прикладных программ: система моделирования имитации экономических систем «Сильвер»; «1С: предприятия»; инвестиционный пакет «Альт-Инвест».</w:t>
      </w:r>
    </w:p>
    <w:p w:rsidR="00024F03" w:rsidRPr="0009781C" w:rsidRDefault="00024F03" w:rsidP="00024F0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bCs/>
        </w:rPr>
      </w:pPr>
      <w:r w:rsidRPr="0009781C">
        <w:rPr>
          <w:shd w:val="clear" w:color="auto" w:fill="FFFFFF"/>
        </w:rPr>
        <w:t>4. Программное обеспечение для проведения промежуточного контроля: ЕLMS Moodle.</w:t>
      </w:r>
    </w:p>
    <w:p w:rsidR="00024F03" w:rsidRPr="0009781C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bCs/>
        </w:rPr>
      </w:pPr>
    </w:p>
    <w:p w:rsidR="00024F03" w:rsidRPr="006B55BF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rPr>
          <w:bCs/>
        </w:rPr>
      </w:pPr>
      <w:r w:rsidRPr="006B55BF">
        <w:rPr>
          <w:bCs/>
        </w:rPr>
        <w:t>Перечень информационных справочных систем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1. http://www.biblioclub.ru</w:t>
      </w:r>
      <w:r w:rsidRPr="00EB0BDE">
        <w:rPr>
          <w:szCs w:val="28"/>
          <w:shd w:val="clear" w:color="auto" w:fill="FFFFFF"/>
        </w:rPr>
        <w:tab/>
        <w:t>ЭБС «Университетская библиотека онлайн»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2. http://www.elibrary.ru</w:t>
      </w:r>
      <w:r w:rsidRPr="00EB0BDE">
        <w:rPr>
          <w:szCs w:val="28"/>
          <w:shd w:val="clear" w:color="auto" w:fill="FFFFFF"/>
        </w:rPr>
        <w:tab/>
        <w:t xml:space="preserve">        Научная электронная библиотека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3. http://www.ebiblioteka.ru</w:t>
      </w:r>
      <w:r w:rsidRPr="00EB0BDE">
        <w:rPr>
          <w:szCs w:val="28"/>
          <w:shd w:val="clear" w:color="auto" w:fill="FFFFFF"/>
        </w:rPr>
        <w:tab/>
        <w:t xml:space="preserve">Универсальные базы данных изданий 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4. http://www.rsl.ru</w:t>
      </w:r>
      <w:r w:rsidRPr="00EB0BDE">
        <w:rPr>
          <w:szCs w:val="28"/>
          <w:shd w:val="clear" w:color="auto" w:fill="FFFFFF"/>
        </w:rPr>
        <w:tab/>
        <w:t xml:space="preserve">        Российская государственная библиотека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5. http://www.rusedu.ru</w:t>
      </w:r>
      <w:r w:rsidRPr="00EB0BDE">
        <w:rPr>
          <w:szCs w:val="28"/>
          <w:shd w:val="clear" w:color="auto" w:fill="FFFFFF"/>
        </w:rPr>
        <w:tab/>
        <w:t xml:space="preserve">        Архив учебных программ и презентаций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6. http://www.aup.ru/              Бизнес-портал AUR.RU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 w:rsidRPr="00EB0BDE">
        <w:rPr>
          <w:szCs w:val="28"/>
          <w:shd w:val="clear" w:color="auto" w:fill="FFFFFF"/>
        </w:rPr>
        <w:t>7. http//www.exin.ru/test/doc.html  Агентство консультаций и деловой информации «Экономика»</w:t>
      </w:r>
    </w:p>
    <w:p w:rsidR="00024F03" w:rsidRPr="00EB0BDE" w:rsidRDefault="00024F03" w:rsidP="00024F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Cs/>
          <w:sz w:val="28"/>
        </w:rPr>
      </w:pPr>
      <w:r w:rsidRPr="00EB0BDE">
        <w:rPr>
          <w:szCs w:val="28"/>
          <w:shd w:val="clear" w:color="auto" w:fill="FFFFFF"/>
        </w:rPr>
        <w:t>8. http//www.e-мanagement.newmail.ru  Полнотекстовые публикации по вопросам экономики, менеджмента и маркетинга на предприятии</w:t>
      </w:r>
    </w:p>
    <w:p w:rsidR="00E90587" w:rsidRDefault="00E90587">
      <w:pPr>
        <w:pStyle w:val="justifyspacing01indent"/>
      </w:pPr>
    </w:p>
    <w:p w:rsidR="00E90587" w:rsidRDefault="003D422E" w:rsidP="002720A3">
      <w:pPr>
        <w:pStyle w:val="2"/>
        <w:pageBreakBefore/>
        <w:ind w:firstLine="357"/>
      </w:pPr>
      <w:bookmarkStart w:id="81" w:name="_Toc87"/>
      <w:r>
        <w:lastRenderedPageBreak/>
        <w:t>5.5. Программа дисциплины «Викиномика в производственных системах»</w:t>
      </w:r>
      <w:bookmarkEnd w:id="81"/>
    </w:p>
    <w:p w:rsidR="00E90587" w:rsidRDefault="003D422E">
      <w:pPr>
        <w:pStyle w:val="3"/>
      </w:pPr>
      <w:bookmarkStart w:id="82" w:name="_Toc88"/>
      <w:r>
        <w:t>1. Пояснительная записка</w:t>
      </w:r>
      <w:bookmarkEnd w:id="82"/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Учебная дисциплина «Викиномика в производственных системах» в соответствии с учебным планом изучается студентами в 7 семестре на 4 курсе.</w:t>
      </w:r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Дисциплина «Викиномика в производственных системах», как и другие дисциплины модуля, способствует формированию умений обучающихся реализовывать организационно-технологическую деятельность в соответствии с полученными компетенциями.</w:t>
      </w:r>
    </w:p>
    <w:p w:rsidR="00E90587" w:rsidRDefault="00E90587" w:rsidP="009E3452">
      <w:pPr>
        <w:pStyle w:val="justifyspacing01indent"/>
        <w:spacing w:line="240" w:lineRule="auto"/>
      </w:pPr>
    </w:p>
    <w:p w:rsidR="00E90587" w:rsidRDefault="003D422E" w:rsidP="009E3452">
      <w:pPr>
        <w:pStyle w:val="3"/>
        <w:spacing w:line="240" w:lineRule="auto"/>
      </w:pPr>
      <w:bookmarkStart w:id="83" w:name="_Toc89"/>
      <w:r>
        <w:t>2. Место в структуре модуля</w:t>
      </w:r>
      <w:bookmarkEnd w:id="83"/>
    </w:p>
    <w:p w:rsidR="002720A3" w:rsidRDefault="002720A3" w:rsidP="009E3452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Pr="00D3671C">
        <w:rPr>
          <w:rStyle w:val="font12"/>
          <w:b/>
        </w:rPr>
        <w:t>Управленческая деятельность на предприятиях отрасли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Pr="00B873FF">
        <w:rPr>
          <w:color w:val="000000"/>
        </w:rPr>
        <w:t>Управление предприятием и технологический менеджмент</w:t>
      </w:r>
      <w:r>
        <w:rPr>
          <w:color w:val="000000"/>
        </w:rPr>
        <w:t>», «</w:t>
      </w:r>
      <w:r w:rsidRPr="00CA7F60">
        <w:rPr>
          <w:color w:val="000000"/>
        </w:rPr>
        <w:t>Организация произ</w:t>
      </w:r>
      <w:r>
        <w:rPr>
          <w:color w:val="000000"/>
        </w:rPr>
        <w:t>водства на предприятиях отрасли», «</w:t>
      </w:r>
      <w:r w:rsidRPr="00CA7F60">
        <w:rPr>
          <w:color w:val="000000"/>
        </w:rPr>
        <w:t>Организация, нормирование и опла</w:t>
      </w:r>
      <w:r>
        <w:rPr>
          <w:color w:val="000000"/>
        </w:rPr>
        <w:t>та труда на предприятиях отрасли»</w:t>
      </w:r>
      <w:r w:rsidRPr="00616093">
        <w:t xml:space="preserve">. </w:t>
      </w:r>
    </w:p>
    <w:p w:rsidR="00E90587" w:rsidRDefault="00E90587" w:rsidP="009E3452">
      <w:pPr>
        <w:pStyle w:val="justifyspacing01indent"/>
        <w:spacing w:line="240" w:lineRule="auto"/>
      </w:pPr>
    </w:p>
    <w:p w:rsidR="00E90587" w:rsidRDefault="003D422E" w:rsidP="009E3452">
      <w:pPr>
        <w:pStyle w:val="3"/>
        <w:spacing w:line="240" w:lineRule="auto"/>
      </w:pPr>
      <w:bookmarkStart w:id="84" w:name="_Toc90"/>
      <w:r>
        <w:t>3. Цели и задачи</w:t>
      </w:r>
      <w:bookmarkEnd w:id="84"/>
    </w:p>
    <w:p w:rsidR="002720A3" w:rsidRPr="00DB597C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094736">
        <w:t>обоснование социал</w:t>
      </w:r>
      <w:r>
        <w:t>ьно-экономических основ викиномики, характеристика особенностей</w:t>
      </w:r>
      <w:r w:rsidRPr="00094736">
        <w:t xml:space="preserve"> его технологий.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>
        <w:rPr>
          <w:iCs/>
        </w:rPr>
        <w:t xml:space="preserve">- </w:t>
      </w:r>
      <w:r w:rsidRPr="00ED7AAA">
        <w:rPr>
          <w:color w:val="000000"/>
        </w:rPr>
        <w:t xml:space="preserve">познакомить студентов с теорией и методологией цифровых </w:t>
      </w:r>
      <w:r>
        <w:rPr>
          <w:color w:val="000000"/>
        </w:rPr>
        <w:t>социально-экономических</w:t>
      </w:r>
      <w:r w:rsidRPr="00ED7AAA">
        <w:rPr>
          <w:color w:val="000000"/>
        </w:rPr>
        <w:t xml:space="preserve"> технологий, 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ED7AAA">
        <w:rPr>
          <w:color w:val="000000"/>
        </w:rPr>
        <w:t>выработать практические навыки по проведению диагн</w:t>
      </w:r>
      <w:r>
        <w:rPr>
          <w:color w:val="000000"/>
        </w:rPr>
        <w:t>остики социально-экономических технологий;</w:t>
      </w:r>
    </w:p>
    <w:p w:rsid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>
        <w:rPr>
          <w:color w:val="000000"/>
        </w:rPr>
        <w:t xml:space="preserve">- </w:t>
      </w:r>
      <w:r w:rsidRPr="00ED7AAA">
        <w:rPr>
          <w:color w:val="000000"/>
        </w:rPr>
        <w:t xml:space="preserve">научить применять на практике методы и процедуры цифровых </w:t>
      </w:r>
      <w:r>
        <w:rPr>
          <w:color w:val="000000"/>
        </w:rPr>
        <w:t>социально-экономических</w:t>
      </w:r>
      <w:r w:rsidRPr="00ED7AAA">
        <w:rPr>
          <w:color w:val="000000"/>
        </w:rPr>
        <w:t xml:space="preserve"> технологий. 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3"/>
      </w:pPr>
      <w:r>
        <w:t xml:space="preserve">4. </w:t>
      </w:r>
      <w:bookmarkStart w:id="85" w:name="_Toc91"/>
      <w:r>
        <w:t>Образовательные результаты</w:t>
      </w:r>
      <w:bookmarkEnd w:id="85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1950"/>
        <w:gridCol w:w="1314"/>
        <w:gridCol w:w="1920"/>
        <w:gridCol w:w="2024"/>
        <w:gridCol w:w="1748"/>
      </w:tblGrid>
      <w:tr w:rsidR="002720A3" w:rsidTr="00AF421A">
        <w:trPr>
          <w:trHeight w:val="500"/>
          <w:tblHeader/>
        </w:trPr>
        <w:tc>
          <w:tcPr>
            <w:tcW w:w="799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54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72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006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7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91" w:type="dxa"/>
          </w:tcPr>
          <w:p w:rsidR="002720A3" w:rsidRDefault="002720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2720A3" w:rsidTr="00AF421A">
        <w:trPr>
          <w:trHeight w:val="500"/>
          <w:tblHeader/>
        </w:trPr>
        <w:tc>
          <w:tcPr>
            <w:tcW w:w="799" w:type="dxa"/>
          </w:tcPr>
          <w:p w:rsidR="002720A3" w:rsidRDefault="002720A3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54" w:type="dxa"/>
          </w:tcPr>
          <w:p w:rsidR="002720A3" w:rsidRDefault="002720A3" w:rsidP="00856225">
            <w:pPr>
              <w:pStyle w:val="leftspacing0"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демонстрирует </w:t>
            </w:r>
            <w:r>
              <w:rPr>
                <w:color w:val="000000" w:themeColor="text1"/>
              </w:rPr>
              <w:t xml:space="preserve">способность </w:t>
            </w:r>
            <w:r w:rsidRPr="00D3671C">
              <w:rPr>
                <w:bCs/>
                <w:color w:val="000000" w:themeColor="text1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2" w:type="dxa"/>
          </w:tcPr>
          <w:p w:rsidR="002720A3" w:rsidRDefault="00856225" w:rsidP="00856225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1.5</w:t>
            </w:r>
            <w:r w:rsidR="002720A3">
              <w:rPr>
                <w:rStyle w:val="font11"/>
              </w:rPr>
              <w:t>.</w:t>
            </w:r>
          </w:p>
        </w:tc>
        <w:tc>
          <w:tcPr>
            <w:tcW w:w="2006" w:type="dxa"/>
            <w:vAlign w:val="center"/>
          </w:tcPr>
          <w:p w:rsidR="002720A3" w:rsidRPr="007A5CA4" w:rsidRDefault="002720A3" w:rsidP="0085622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6F548D">
              <w:rPr>
                <w:bCs/>
                <w:color w:val="000000" w:themeColor="text1"/>
              </w:rPr>
              <w:t xml:space="preserve">демонстрирует навыки </w:t>
            </w:r>
            <w:r w:rsidRPr="00D3671C">
              <w:rPr>
                <w:bCs/>
                <w:color w:val="000000" w:themeColor="text1"/>
              </w:rPr>
              <w:t xml:space="preserve">определять круг задач в рамках </w:t>
            </w:r>
            <w:r>
              <w:rPr>
                <w:bCs/>
                <w:color w:val="000000" w:themeColor="text1"/>
              </w:rPr>
              <w:t xml:space="preserve">управления предприятием </w:t>
            </w:r>
            <w:r w:rsidRPr="00D3671C">
              <w:rPr>
                <w:bCs/>
                <w:color w:val="000000" w:themeColor="text1"/>
              </w:rPr>
              <w:t xml:space="preserve">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957" w:type="dxa"/>
          </w:tcPr>
          <w:p w:rsidR="002720A3" w:rsidRPr="006F548D" w:rsidRDefault="002720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УК-2.1. Демонстрирует знание этапов жизненного цикла проекта, методов иинструментов управления проектом на каждом из этапов.</w:t>
            </w:r>
          </w:p>
          <w:p w:rsidR="002720A3" w:rsidRPr="006F548D" w:rsidRDefault="002720A3" w:rsidP="00856225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УК-2.2. Использует методы и инструменты управления проектом для решения</w:t>
            </w:r>
          </w:p>
          <w:p w:rsidR="002720A3" w:rsidRDefault="002720A3" w:rsidP="00856225">
            <w:pPr>
              <w:shd w:val="clear" w:color="auto" w:fill="FFFFFF"/>
              <w:spacing w:after="0" w:line="240" w:lineRule="auto"/>
              <w:rPr>
                <w:rStyle w:val="font11"/>
              </w:rPr>
            </w:pPr>
            <w:r w:rsidRPr="006F548D">
              <w:rPr>
                <w:rFonts w:ascii="yandex-sans" w:hAnsi="yandex-sans"/>
                <w:color w:val="000000"/>
                <w:sz w:val="23"/>
                <w:szCs w:val="23"/>
              </w:rPr>
              <w:t>профессиональных задач</w:t>
            </w:r>
          </w:p>
        </w:tc>
        <w:tc>
          <w:tcPr>
            <w:tcW w:w="1691" w:type="dxa"/>
          </w:tcPr>
          <w:p w:rsidR="00913868" w:rsidRPr="007A5CA4" w:rsidRDefault="00913868" w:rsidP="00913868">
            <w:pPr>
              <w:contextualSpacing/>
              <w:rPr>
                <w:color w:val="000000" w:themeColor="text1"/>
              </w:rPr>
            </w:pPr>
            <w:r w:rsidRPr="007A5CA4">
              <w:rPr>
                <w:color w:val="000000" w:themeColor="text1"/>
              </w:rPr>
              <w:t>Критерии оценки выполнения практических работ;</w:t>
            </w:r>
          </w:p>
          <w:p w:rsidR="00913868" w:rsidRDefault="00913868" w:rsidP="00913868"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формы для оценки тестовых заданий;</w:t>
            </w:r>
          </w:p>
          <w:p w:rsidR="002720A3" w:rsidRDefault="00913868" w:rsidP="00913868">
            <w:pPr>
              <w:contextualSpacing/>
              <w:rPr>
                <w:rStyle w:val="font11"/>
              </w:rPr>
            </w:pPr>
            <w:r w:rsidRPr="007A5CA4">
              <w:rPr>
                <w:color w:val="000000" w:themeColor="text1"/>
              </w:rPr>
              <w:t xml:space="preserve">формы для </w:t>
            </w:r>
            <w:r>
              <w:rPr>
                <w:color w:val="000000" w:themeColor="text1"/>
              </w:rPr>
              <w:t>оценки проектного задания</w:t>
            </w:r>
          </w:p>
        </w:tc>
      </w:tr>
    </w:tbl>
    <w:p w:rsidR="002720A3" w:rsidRDefault="002720A3">
      <w:pPr>
        <w:pStyle w:val="3"/>
      </w:pPr>
    </w:p>
    <w:p w:rsidR="00E90587" w:rsidRDefault="003D422E">
      <w:pPr>
        <w:pStyle w:val="3"/>
      </w:pPr>
      <w:bookmarkStart w:id="86" w:name="_Toc92"/>
      <w:r>
        <w:lastRenderedPageBreak/>
        <w:t>5. Содержание дисциплины</w:t>
      </w:r>
      <w:bookmarkEnd w:id="86"/>
    </w:p>
    <w:p w:rsidR="00E90587" w:rsidRDefault="003D422E">
      <w:pPr>
        <w:pStyle w:val="4"/>
      </w:pPr>
      <w:bookmarkStart w:id="87" w:name="_Toc93"/>
      <w:r>
        <w:t>5.1. Тематический план</w:t>
      </w:r>
      <w:bookmarkEnd w:id="87"/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9E3452" w:rsidRPr="003E4A71" w:rsidTr="009E3452">
        <w:trPr>
          <w:trHeight w:val="203"/>
        </w:trPr>
        <w:tc>
          <w:tcPr>
            <w:tcW w:w="46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9E3452" w:rsidRPr="003E4A71" w:rsidTr="009E3452">
        <w:trPr>
          <w:trHeight w:val="533"/>
        </w:trPr>
        <w:tc>
          <w:tcPr>
            <w:tcW w:w="464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</w:pPr>
          </w:p>
        </w:tc>
      </w:tr>
      <w:tr w:rsidR="009E3452" w:rsidRPr="005B478C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452" w:rsidRPr="00C86864" w:rsidRDefault="009E3452" w:rsidP="00856225">
            <w:pPr>
              <w:suppressAutoHyphens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Раздел 1. Теоретические</w:t>
            </w:r>
            <w:r w:rsidRPr="00ED7AAA">
              <w:rPr>
                <w:b/>
              </w:rPr>
              <w:t xml:space="preserve"> основы цифровых </w:t>
            </w:r>
            <w:r>
              <w:rPr>
                <w:b/>
              </w:rPr>
              <w:t>социально-экономических технологий(викиномика)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5B478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5B478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5B478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5B478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5B478C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522BB2" w:rsidRDefault="009E3452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Цифровые </w:t>
            </w:r>
            <w:r>
              <w:t>социально-экономические</w:t>
            </w:r>
            <w:r w:rsidRPr="00522BB2">
              <w:t xml:space="preserve"> технологии как наука и учебная дисциплина.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</w:t>
            </w: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522BB2" w:rsidRDefault="009E3452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История цифровых </w:t>
            </w:r>
            <w:r>
              <w:t>социально-экономических</w:t>
            </w:r>
            <w:r w:rsidRPr="00522BB2">
              <w:t xml:space="preserve"> технологий.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</w:t>
            </w: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522BB2" w:rsidRDefault="009E3452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«Цифровая революция»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</w:tr>
      <w:tr w:rsidR="009E3452" w:rsidRPr="00B3712B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522BB2" w:rsidRDefault="009E3452" w:rsidP="009E3452">
            <w:pPr>
              <w:pStyle w:val="a4"/>
              <w:numPr>
                <w:ilvl w:val="1"/>
                <w:numId w:val="9"/>
              </w:numPr>
              <w:suppressAutoHyphens/>
              <w:spacing w:after="0" w:line="240" w:lineRule="auto"/>
              <w:ind w:left="0" w:firstLine="0"/>
              <w:jc w:val="both"/>
            </w:pPr>
            <w:r w:rsidRPr="00522BB2">
              <w:t xml:space="preserve"> Дигитализация и история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</w:tr>
      <w:tr w:rsidR="009E3452" w:rsidRPr="003E4A71" w:rsidTr="009E3452">
        <w:trPr>
          <w:trHeight w:val="354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522BB2" w:rsidRDefault="009E3452" w:rsidP="00856225">
            <w:pPr>
              <w:suppressAutoHyphens/>
              <w:spacing w:after="0" w:line="240" w:lineRule="auto"/>
              <w:contextualSpacing/>
              <w:jc w:val="both"/>
              <w:rPr>
                <w:b/>
              </w:rPr>
            </w:pPr>
            <w:r w:rsidRPr="00522BB2">
              <w:rPr>
                <w:b/>
              </w:rPr>
              <w:t xml:space="preserve">Раздел 2. Методологические основы цифровых </w:t>
            </w:r>
            <w:r>
              <w:rPr>
                <w:b/>
              </w:rPr>
              <w:t>социально-экономических</w:t>
            </w:r>
            <w:r w:rsidRPr="00522BB2">
              <w:rPr>
                <w:b/>
              </w:rPr>
              <w:t xml:space="preserve"> технологий (</w:t>
            </w:r>
            <w:r>
              <w:rPr>
                <w:b/>
              </w:rPr>
              <w:t>викиномика</w:t>
            </w:r>
            <w:r w:rsidRPr="00522BB2">
              <w:rPr>
                <w:b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56225">
              <w:rPr>
                <w:b/>
              </w:rPr>
              <w:t>0</w:t>
            </w: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C86864" w:rsidRDefault="009E3452" w:rsidP="00856225">
            <w:pPr>
              <w:suppressAutoHyphens/>
              <w:spacing w:after="0" w:line="240" w:lineRule="auto"/>
              <w:contextualSpacing/>
              <w:jc w:val="both"/>
            </w:pPr>
            <w:r>
              <w:t xml:space="preserve">2.1. </w:t>
            </w:r>
            <w:r w:rsidRPr="00522BB2">
              <w:t>Цифровые гуманитарные науки и культуромика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</w:t>
            </w: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C86864" w:rsidRDefault="009E3452" w:rsidP="00856225">
            <w:pPr>
              <w:suppressAutoHyphens/>
              <w:spacing w:after="0" w:line="240" w:lineRule="auto"/>
              <w:contextualSpacing/>
              <w:jc w:val="both"/>
            </w:pPr>
            <w:r>
              <w:t xml:space="preserve">2.2. </w:t>
            </w:r>
            <w:r w:rsidRPr="00522BB2">
              <w:t xml:space="preserve">История </w:t>
            </w:r>
            <w:r>
              <w:t>викиномики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</w:t>
            </w:r>
          </w:p>
        </w:tc>
      </w:tr>
      <w:tr w:rsidR="009E3452" w:rsidRPr="003E4A71" w:rsidTr="009E3452">
        <w:trPr>
          <w:trHeight w:val="1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C86864" w:rsidRDefault="009E3452" w:rsidP="00856225">
            <w:pPr>
              <w:suppressAutoHyphens/>
              <w:spacing w:after="0" w:line="24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Раздел 3. </w:t>
            </w:r>
            <w:r w:rsidRPr="00522BB2">
              <w:rPr>
                <w:b/>
              </w:rPr>
              <w:t xml:space="preserve">Методы </w:t>
            </w:r>
            <w:r>
              <w:rPr>
                <w:b/>
              </w:rPr>
              <w:t xml:space="preserve">и технологии </w:t>
            </w:r>
            <w:r w:rsidRPr="00522BB2">
              <w:rPr>
                <w:b/>
              </w:rPr>
              <w:t>цифровой социально-технологической деятельности (</w:t>
            </w:r>
            <w:r>
              <w:rPr>
                <w:b/>
              </w:rPr>
              <w:t>викиномика</w:t>
            </w:r>
            <w:r w:rsidRPr="00522BB2">
              <w:rPr>
                <w:b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177A9F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E3452" w:rsidRPr="003E4A71" w:rsidTr="009E3452">
        <w:trPr>
          <w:trHeight w:val="357"/>
        </w:trPr>
        <w:tc>
          <w:tcPr>
            <w:tcW w:w="4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right"/>
            </w:pPr>
            <w:r w:rsidRPr="003E4A71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9E345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452" w:rsidRPr="003E4A71" w:rsidRDefault="009E3452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36</w:t>
            </w:r>
          </w:p>
        </w:tc>
      </w:tr>
    </w:tbl>
    <w:p w:rsidR="00E90587" w:rsidRDefault="003D422E">
      <w:pPr>
        <w:pStyle w:val="4"/>
      </w:pPr>
      <w:bookmarkStart w:id="88" w:name="_Toc94"/>
      <w:r>
        <w:t>5.2. Методы обучения</w:t>
      </w:r>
      <w:bookmarkEnd w:id="88"/>
    </w:p>
    <w:p w:rsidR="009E3452" w:rsidRPr="00274088" w:rsidRDefault="009E3452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274088">
        <w:rPr>
          <w:iCs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r>
        <w:rPr>
          <w:iCs/>
        </w:rPr>
        <w:t>.</w:t>
      </w:r>
    </w:p>
    <w:p w:rsidR="00E90587" w:rsidRDefault="003D422E">
      <w:pPr>
        <w:pStyle w:val="3"/>
      </w:pPr>
      <w:bookmarkStart w:id="89" w:name="_Toc95"/>
      <w:r>
        <w:t>6. Технологическая карта дисциплины</w:t>
      </w:r>
      <w:bookmarkEnd w:id="89"/>
    </w:p>
    <w:p w:rsidR="00E90587" w:rsidRDefault="003D422E">
      <w:pPr>
        <w:pStyle w:val="4"/>
      </w:pPr>
      <w:bookmarkStart w:id="90" w:name="_Toc96"/>
      <w:r>
        <w:t>6.1. Рейтинг-план</w:t>
      </w:r>
      <w:bookmarkEnd w:id="90"/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856225" w:rsidRPr="00DB597C" w:rsidTr="00AF421A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56225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:rsidR="00856225" w:rsidRPr="00C978C4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856225" w:rsidRPr="00DB597C" w:rsidTr="00AF421A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AF421A" w:rsidRPr="003A3C86" w:rsidTr="00AF421A">
        <w:trPr>
          <w:trHeight w:val="828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3A3C86">
              <w:rPr>
                <w:color w:val="000000"/>
              </w:rPr>
              <w:t>1</w:t>
            </w:r>
          </w:p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ОР.1.5</w:t>
            </w:r>
          </w:p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077CD8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  <w:r w:rsidR="00AF421A">
              <w:t>-</w:t>
            </w:r>
            <w: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421A" w:rsidRPr="003A3C86" w:rsidRDefault="00AF421A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  <w:r w:rsidR="00077CD8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F421A" w:rsidRPr="003A3C86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AF421A" w:rsidRPr="003A3C86" w:rsidTr="0066172B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6649DE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 xml:space="preserve">Контрольное тестирование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Тестовый контроль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</w:t>
            </w:r>
            <w:r w:rsidR="00AF421A">
              <w:t>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421A" w:rsidRPr="003A3C86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AF421A" w:rsidRPr="003A3C86" w:rsidTr="0066172B">
        <w:trPr>
          <w:trHeight w:val="30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421A" w:rsidRPr="003A3C86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</w:rPr>
            </w:pPr>
            <w:r w:rsidRPr="003A3C86">
              <w:rPr>
                <w:color w:val="000000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21A" w:rsidRPr="00BC0BE8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Cs/>
              </w:rPr>
              <w:t>Выполнение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21A" w:rsidRPr="00BC0BE8" w:rsidRDefault="00AF421A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  <w:r w:rsidR="00077CD8">
              <w:t>6</w:t>
            </w:r>
            <w:r w:rsidRPr="00BC0BE8">
              <w:t>-</w:t>
            </w:r>
            <w:r w:rsidR="00077CD8">
              <w:t>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21A" w:rsidRPr="00BC0BE8" w:rsidRDefault="00AF421A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421A" w:rsidRPr="00BC0BE8" w:rsidRDefault="00AF421A" w:rsidP="00077CD8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  <w:r w:rsidR="00077CD8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421A" w:rsidRPr="00BC0BE8" w:rsidRDefault="00077CD8" w:rsidP="00856225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856225" w:rsidRPr="00DB597C" w:rsidTr="00AF421A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6225" w:rsidRPr="00DB597C" w:rsidRDefault="00856225" w:rsidP="0085622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100</w:t>
            </w:r>
          </w:p>
        </w:tc>
      </w:tr>
    </w:tbl>
    <w:p w:rsidR="00E90587" w:rsidRDefault="003D422E">
      <w:pPr>
        <w:pStyle w:val="3"/>
      </w:pPr>
      <w:bookmarkStart w:id="91" w:name="_Toc97"/>
      <w:r>
        <w:lastRenderedPageBreak/>
        <w:t>7. Учебно-методическое и информационное обеспечение дисциплины</w:t>
      </w:r>
      <w:bookmarkEnd w:id="91"/>
    </w:p>
    <w:p w:rsidR="00E90587" w:rsidRDefault="003D422E">
      <w:pPr>
        <w:pStyle w:val="4"/>
      </w:pPr>
      <w:bookmarkStart w:id="92" w:name="_Toc98"/>
      <w:r>
        <w:t>7.1. Основная литература</w:t>
      </w:r>
      <w:bookmarkEnd w:id="92"/>
    </w:p>
    <w:p w:rsidR="00E90587" w:rsidRDefault="00856225" w:rsidP="005E4A4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 xml:space="preserve">Хау, Д. Краудсорсинг: коллективный разум как инструмент развития бизнеса : практическое пособие / Д. Хау. - Москва : Альпина Паблишер, 2016. - </w:t>
      </w:r>
      <w:r w:rsidR="00010F33">
        <w:rPr>
          <w:iCs/>
        </w:rPr>
        <w:t>288 с. - ISBN 978-5-9614-1889-7</w:t>
      </w:r>
      <w:r w:rsidRPr="005E4A42">
        <w:rPr>
          <w:iCs/>
        </w:rPr>
        <w:t>; То же [Электронный ресурс]. - URL: </w:t>
      </w:r>
      <w:hyperlink r:id="rId47" w:history="1">
        <w:r w:rsidRPr="005E4A42">
          <w:rPr>
            <w:iCs/>
          </w:rPr>
          <w:t>http://biblioclub.ru/index.php?page=book&amp;id=279461</w:t>
        </w:r>
      </w:hyperlink>
      <w:r w:rsidRPr="005E4A42">
        <w:rPr>
          <w:iCs/>
        </w:rPr>
        <w:t> </w:t>
      </w:r>
    </w:p>
    <w:p w:rsidR="005E4A42" w:rsidRPr="005E4A42" w:rsidRDefault="005E4A42" w:rsidP="005E4A4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Набокова, Л.С. Теория и практика массовой информации : учебное пособие / Л.С. Набокова, Е.А. Ноздренко, И.А. Набоков ; Министерство образования и науки Российской Федерации, Сибирский Федеральный университет. - Красноярск : СФУ, 2016. - 242 с. : ил. - Библиогр. в кн. - ISBN 978-5-7638-3413-0 ; То же [Электронный ресурс]. - URL: </w:t>
      </w:r>
      <w:hyperlink r:id="rId48" w:history="1">
        <w:r w:rsidRPr="005E4A42">
          <w:rPr>
            <w:iCs/>
          </w:rPr>
          <w:t>http://biblioclub.ru/index.php?page=book&amp;id=497361</w:t>
        </w:r>
      </w:hyperlink>
    </w:p>
    <w:p w:rsidR="00E90587" w:rsidRDefault="00E90587" w:rsidP="005E4A42">
      <w:pPr>
        <w:pStyle w:val="centerspacing01"/>
        <w:ind w:firstLine="993"/>
        <w:rPr>
          <w:rStyle w:val="font12"/>
        </w:rPr>
      </w:pPr>
    </w:p>
    <w:p w:rsidR="00E90587" w:rsidRDefault="003D422E" w:rsidP="005E4A42">
      <w:pPr>
        <w:pStyle w:val="4"/>
        <w:ind w:firstLine="993"/>
      </w:pPr>
      <w:bookmarkStart w:id="93" w:name="_Toc99"/>
      <w:r>
        <w:t>7.2. Дополнительная литература</w:t>
      </w:r>
      <w:bookmarkEnd w:id="93"/>
    </w:p>
    <w:p w:rsidR="005E4A42" w:rsidRPr="005E4A42" w:rsidRDefault="005E4A42" w:rsidP="005E4A4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Креативная экономика : журнал / изд. ООО Издательство «Креативная экономика» ; гл. ред. И.А. Максимцев - Москва : Креативная экономика, 2015. - Т. 9, № 4. - 155 с.: ил. - ISSN 2409-4684 ; То же [Электронный ресурс]. - URL: </w:t>
      </w:r>
      <w:hyperlink r:id="rId49" w:history="1">
        <w:r w:rsidRPr="005E4A42">
          <w:rPr>
            <w:iCs/>
          </w:rPr>
          <w:t>http://biblioclub.ru/index.php?page=book&amp;id=362696</w:t>
        </w:r>
      </w:hyperlink>
    </w:p>
    <w:p w:rsidR="00E90587" w:rsidRDefault="00856225" w:rsidP="005E4A4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Свон, М. Блокчейн: схема новой экономики / М. Свон. - Москва : Олимп-Бизнес, 2017. - 241 с. : ил., табл. - Библиогр.: с. 205-227. - ISBN 978-5-9693-0360-7 ; То же [Электронный ресурс]. - URL: </w:t>
      </w:r>
      <w:hyperlink r:id="rId50" w:history="1">
        <w:r w:rsidRPr="005E4A42">
          <w:rPr>
            <w:iCs/>
          </w:rPr>
          <w:t>http://biblioclub.ru/index.php?page=book&amp;id=494451</w:t>
        </w:r>
      </w:hyperlink>
    </w:p>
    <w:p w:rsidR="005E4A42" w:rsidRPr="005E4A42" w:rsidRDefault="005E4A42" w:rsidP="005E4A42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Современное образование: векторы развития. Цифровизация экономики и общества: вызовы для системы образования: материалы международной конференции (г. Москва, МПГУ, 24– 25 апреля 2018 г.) : сборник научных трудов / под общ. ред. М.М. Мусарского, Е.А. Омельченко, А.А. Шевцовой ; Министерство науки и высшего образования Российской Федерации и др. - Москва : МПГУ, 2018. - 796 с. : ил. - Библиогр. в кн. - ISBN 978-5-4263-0683-7 ; То же [Электронный ресурс]. - URL: </w:t>
      </w:r>
      <w:hyperlink r:id="rId51" w:history="1">
        <w:r w:rsidRPr="005E4A42">
          <w:rPr>
            <w:iCs/>
          </w:rPr>
          <w:t>http://biblioclub.ru/index.php?page=book&amp;id=500558</w:t>
        </w:r>
      </w:hyperlink>
    </w:p>
    <w:p w:rsidR="005E4A42" w:rsidRPr="005E4A42" w:rsidRDefault="005E4A42" w:rsidP="00010F3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iCs/>
        </w:rPr>
      </w:pPr>
      <w:r w:rsidRPr="005E4A42">
        <w:rPr>
          <w:iCs/>
        </w:rPr>
        <w:t>Цифровое общество в культурно-исторической парадигме : монография / под ред. Т.Д. Марцинковской, В.Р. Орестовой, О.В. Гавриченко ; Министерство науки и высшего образования Российской Федерации и др. - Москва : МПГУ, 2019. - 264 с. - Библиогр.</w:t>
      </w:r>
      <w:r>
        <w:rPr>
          <w:iCs/>
        </w:rPr>
        <w:t xml:space="preserve"> в кн. - ISBN 978-5-4263-0722-3</w:t>
      </w:r>
      <w:r w:rsidRPr="005E4A42">
        <w:rPr>
          <w:iCs/>
        </w:rPr>
        <w:t>; То же [Электронный ресурс]. - URL: </w:t>
      </w:r>
      <w:hyperlink r:id="rId52" w:history="1">
        <w:r w:rsidRPr="005E4A42">
          <w:rPr>
            <w:iCs/>
          </w:rPr>
          <w:t>http://biblioclub.ru/index.php?page=book&amp;id=563580</w:t>
        </w:r>
      </w:hyperlink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E90587" w:rsidRDefault="003D422E" w:rsidP="00010F33">
      <w:pPr>
        <w:pStyle w:val="4"/>
        <w:spacing w:line="240" w:lineRule="auto"/>
      </w:pPr>
      <w:bookmarkStart w:id="94" w:name="_Toc100"/>
      <w:r>
        <w:t>7.3. Перечень учебно-методического обеспечения для самостоятельной работы обучающихся по дисциплине</w:t>
      </w:r>
      <w:bookmarkEnd w:id="94"/>
    </w:p>
    <w:p w:rsidR="00E90587" w:rsidRPr="001C1CF5" w:rsidRDefault="005E4A42" w:rsidP="00010F33">
      <w:pPr>
        <w:pStyle w:val="justifyspacing01"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</w:pPr>
      <w:r w:rsidRPr="002948B3">
        <w:rPr>
          <w:bCs/>
          <w:iCs/>
        </w:rPr>
        <w:t>Краудрекрутинг– новая технология массового поиска талантов/Компаньон. 2012. 31 августа [Электронний ресурс]. Режимдоступу</w:t>
      </w:r>
      <w:r w:rsidRPr="001C1CF5">
        <w:rPr>
          <w:bCs/>
          <w:iCs/>
        </w:rPr>
        <w:t>: [</w:t>
      </w:r>
      <w:r w:rsidRPr="0054531D">
        <w:rPr>
          <w:bCs/>
          <w:iCs/>
          <w:lang w:val="en-US"/>
        </w:rPr>
        <w:t>http</w:t>
      </w:r>
      <w:r w:rsidRPr="001C1CF5">
        <w:rPr>
          <w:bCs/>
          <w:iCs/>
        </w:rPr>
        <w:t>://</w:t>
      </w:r>
      <w:r w:rsidRPr="0054531D">
        <w:rPr>
          <w:bCs/>
          <w:iCs/>
          <w:lang w:val="en-US"/>
        </w:rPr>
        <w:t>www</w:t>
      </w:r>
      <w:r w:rsidRPr="001C1CF5">
        <w:rPr>
          <w:bCs/>
          <w:iCs/>
        </w:rPr>
        <w:t>.</w:t>
      </w:r>
      <w:r w:rsidRPr="0054531D">
        <w:rPr>
          <w:bCs/>
          <w:iCs/>
          <w:lang w:val="en-US"/>
        </w:rPr>
        <w:t>companion</w:t>
      </w:r>
      <w:r w:rsidRPr="001C1CF5">
        <w:rPr>
          <w:bCs/>
          <w:iCs/>
        </w:rPr>
        <w:t>.</w:t>
      </w:r>
      <w:r w:rsidRPr="0054531D">
        <w:rPr>
          <w:bCs/>
          <w:iCs/>
          <w:lang w:val="en-US"/>
        </w:rPr>
        <w:t>ua</w:t>
      </w:r>
      <w:r w:rsidRPr="001C1CF5">
        <w:rPr>
          <w:bCs/>
          <w:iCs/>
        </w:rPr>
        <w:t>/</w:t>
      </w:r>
      <w:r w:rsidRPr="0054531D">
        <w:rPr>
          <w:bCs/>
          <w:iCs/>
          <w:lang w:val="en-US"/>
        </w:rPr>
        <w:t>articles</w:t>
      </w:r>
      <w:r w:rsidRPr="001C1CF5">
        <w:rPr>
          <w:bCs/>
          <w:iCs/>
        </w:rPr>
        <w:t>/</w:t>
      </w:r>
      <w:r w:rsidRPr="0054531D">
        <w:rPr>
          <w:bCs/>
          <w:iCs/>
          <w:lang w:val="en-US"/>
        </w:rPr>
        <w:t>content</w:t>
      </w:r>
      <w:r w:rsidRPr="001C1CF5">
        <w:rPr>
          <w:bCs/>
          <w:iCs/>
        </w:rPr>
        <w:t>?</w:t>
      </w:r>
      <w:r w:rsidRPr="0054531D">
        <w:rPr>
          <w:bCs/>
          <w:iCs/>
          <w:lang w:val="en-US"/>
        </w:rPr>
        <w:t>id</w:t>
      </w:r>
      <w:r w:rsidR="00010F33" w:rsidRPr="001C1CF5">
        <w:rPr>
          <w:bCs/>
          <w:iCs/>
        </w:rPr>
        <w:t>=208489]</w:t>
      </w:r>
    </w:p>
    <w:p w:rsidR="005E4A42" w:rsidRPr="001C1CF5" w:rsidRDefault="005E4A42" w:rsidP="00010F33">
      <w:pPr>
        <w:pStyle w:val="4"/>
        <w:spacing w:line="240" w:lineRule="auto"/>
      </w:pPr>
      <w:bookmarkStart w:id="95" w:name="_Toc101"/>
    </w:p>
    <w:p w:rsidR="00E90587" w:rsidRDefault="003D422E" w:rsidP="00010F33">
      <w:pPr>
        <w:pStyle w:val="4"/>
        <w:spacing w:line="240" w:lineRule="auto"/>
      </w:pPr>
      <w:r>
        <w:t>7.4. Перечень ресурсов информационно-телекоммуникационной сети «Интернет», необходимых для освоения дисциплины</w:t>
      </w:r>
      <w:bookmarkEnd w:id="95"/>
    </w:p>
    <w:p w:rsidR="00010F33" w:rsidRPr="001C1CF5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6649DE">
        <w:rPr>
          <w:bCs/>
        </w:rPr>
        <w:t>1. Краудрекрутинг– новая технология массового поиска талантов/Компаньон. 2012. 31 августа [Электронний ресурс]. Режимдоступу</w:t>
      </w:r>
      <w:r w:rsidRPr="001C1CF5">
        <w:rPr>
          <w:bCs/>
        </w:rPr>
        <w:t>: [</w:t>
      </w:r>
      <w:r w:rsidRPr="0054531D">
        <w:rPr>
          <w:bCs/>
          <w:lang w:val="en-US"/>
        </w:rPr>
        <w:t>http</w:t>
      </w:r>
      <w:r w:rsidRPr="001C1CF5">
        <w:rPr>
          <w:bCs/>
        </w:rPr>
        <w:t>://</w:t>
      </w:r>
      <w:r w:rsidRPr="0054531D">
        <w:rPr>
          <w:bCs/>
          <w:lang w:val="en-US"/>
        </w:rPr>
        <w:t>www</w:t>
      </w:r>
      <w:r w:rsidRPr="001C1CF5">
        <w:rPr>
          <w:bCs/>
        </w:rPr>
        <w:t>.</w:t>
      </w:r>
      <w:r w:rsidRPr="0054531D">
        <w:rPr>
          <w:bCs/>
          <w:lang w:val="en-US"/>
        </w:rPr>
        <w:t>companion</w:t>
      </w:r>
      <w:r w:rsidRPr="001C1CF5">
        <w:rPr>
          <w:bCs/>
        </w:rPr>
        <w:t>.</w:t>
      </w:r>
      <w:r w:rsidRPr="0054531D">
        <w:rPr>
          <w:bCs/>
          <w:lang w:val="en-US"/>
        </w:rPr>
        <w:t>ua</w:t>
      </w:r>
      <w:r w:rsidRPr="001C1CF5">
        <w:rPr>
          <w:bCs/>
        </w:rPr>
        <w:t>/</w:t>
      </w:r>
      <w:r w:rsidRPr="0054531D">
        <w:rPr>
          <w:bCs/>
          <w:lang w:val="en-US"/>
        </w:rPr>
        <w:t>articles</w:t>
      </w:r>
      <w:r w:rsidRPr="001C1CF5">
        <w:rPr>
          <w:bCs/>
        </w:rPr>
        <w:t>/</w:t>
      </w:r>
      <w:r w:rsidRPr="0054531D">
        <w:rPr>
          <w:bCs/>
          <w:lang w:val="en-US"/>
        </w:rPr>
        <w:t>content</w:t>
      </w:r>
      <w:r w:rsidRPr="001C1CF5">
        <w:rPr>
          <w:bCs/>
        </w:rPr>
        <w:t>?</w:t>
      </w:r>
      <w:r w:rsidRPr="0054531D">
        <w:rPr>
          <w:bCs/>
          <w:lang w:val="en-US"/>
        </w:rPr>
        <w:t>id</w:t>
      </w:r>
      <w:r w:rsidRPr="001C1CF5">
        <w:rPr>
          <w:bCs/>
        </w:rPr>
        <w:t xml:space="preserve">=208489]. </w:t>
      </w:r>
    </w:p>
    <w:p w:rsidR="00010F33" w:rsidRPr="006649DE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6649DE">
        <w:rPr>
          <w:bCs/>
        </w:rPr>
        <w:t>2. Краудивестинг– новая модель заработка [Электронный ресурс]. Режим доступа: http://www.womanontop.ru/2012/09/kraudivesting-novaya-model-zarabotka/. 2–е изд., перераб. и доп. М.: Экономистъ, 2004. 450 с.</w:t>
      </w:r>
    </w:p>
    <w:p w:rsidR="00010F33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6649DE">
        <w:rPr>
          <w:bCs/>
        </w:rPr>
        <w:t>3. Танскотт, Д. Викиномика. Как массовое сотрудничество изменяет все/Д. Тапскотт, Э. Д. Уильямс. М.: BestBusinessBooks, 2009. 392 с. [Электронний ресурс]. Режим доступу: [http://www.likebook.ru/books/download/98707/].</w:t>
      </w:r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E90587" w:rsidRDefault="003D422E" w:rsidP="00010F33">
      <w:pPr>
        <w:pStyle w:val="3"/>
        <w:spacing w:line="240" w:lineRule="auto"/>
      </w:pPr>
      <w:bookmarkStart w:id="96" w:name="_Toc102"/>
      <w:r>
        <w:t>8. Фонды оценочных средств</w:t>
      </w:r>
      <w:bookmarkEnd w:id="96"/>
    </w:p>
    <w:p w:rsidR="00E90587" w:rsidRDefault="003D422E" w:rsidP="00010F33">
      <w:pPr>
        <w:pStyle w:val="leftspacing01indent"/>
        <w:spacing w:line="240" w:lineRule="auto"/>
      </w:pPr>
      <w:r>
        <w:rPr>
          <w:rStyle w:val="font12"/>
        </w:rPr>
        <w:t>Фонд оценочных средств представлен в Приложении 1</w:t>
      </w:r>
    </w:p>
    <w:p w:rsidR="00E90587" w:rsidRDefault="00E90587" w:rsidP="00010F33">
      <w:pPr>
        <w:pStyle w:val="centerspacing01"/>
        <w:spacing w:line="240" w:lineRule="auto"/>
        <w:rPr>
          <w:rStyle w:val="font12"/>
        </w:rPr>
      </w:pPr>
    </w:p>
    <w:p w:rsidR="00E90587" w:rsidRDefault="003D422E" w:rsidP="00010F33">
      <w:pPr>
        <w:pStyle w:val="3"/>
        <w:spacing w:line="240" w:lineRule="auto"/>
      </w:pPr>
      <w:bookmarkStart w:id="97" w:name="_Toc103"/>
      <w:r>
        <w:t>9. Материально-техническое обеспечение образовательного процесса по дисциплине</w:t>
      </w:r>
      <w:bookmarkEnd w:id="97"/>
    </w:p>
    <w:p w:rsidR="00E90587" w:rsidRDefault="003D422E" w:rsidP="00010F33">
      <w:pPr>
        <w:pStyle w:val="4"/>
        <w:spacing w:line="240" w:lineRule="auto"/>
      </w:pPr>
      <w:bookmarkStart w:id="98" w:name="_Toc104"/>
      <w:r>
        <w:t>9.1. Описание материально-технической базы</w:t>
      </w:r>
      <w:bookmarkEnd w:id="98"/>
    </w:p>
    <w:p w:rsidR="00010F33" w:rsidRPr="000E5065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</w:rPr>
      </w:pPr>
      <w:r w:rsidRPr="000E5065">
        <w:rPr>
          <w:color w:val="000000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E90587" w:rsidRDefault="00E90587" w:rsidP="00010F33">
      <w:pPr>
        <w:pStyle w:val="justifyspacing01indent"/>
        <w:spacing w:line="240" w:lineRule="auto"/>
      </w:pPr>
    </w:p>
    <w:p w:rsidR="00E90587" w:rsidRDefault="003D422E" w:rsidP="00010F33">
      <w:pPr>
        <w:pStyle w:val="4"/>
        <w:spacing w:line="240" w:lineRule="auto"/>
      </w:pPr>
      <w:bookmarkStart w:id="99" w:name="_Toc105"/>
      <w: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9"/>
    </w:p>
    <w:p w:rsidR="00010F33" w:rsidRPr="000E5065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  <w:lang w:val="en-US"/>
        </w:rPr>
      </w:pPr>
      <w:r w:rsidRPr="000E5065">
        <w:rPr>
          <w:bCs/>
          <w:lang w:val="en-US"/>
        </w:rPr>
        <w:t>Microsoft Office;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  <w:lang w:val="en-US"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 xml:space="preserve"> Google Chrome,  Mozilla Firefox, Opera  </w:t>
      </w:r>
      <w:r w:rsidRPr="00BC0BE8">
        <w:rPr>
          <w:bCs/>
        </w:rPr>
        <w:t>илидр</w:t>
      </w:r>
      <w:r w:rsidRPr="00BC0BE8">
        <w:rPr>
          <w:bCs/>
          <w:lang w:val="en-US"/>
        </w:rPr>
        <w:t>.;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поисковые систем Google, Rambler, Yandex и др.;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технология ВикиВики;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 xml:space="preserve">сервисы </w:t>
      </w:r>
      <w:r w:rsidRPr="00BC0BE8">
        <w:rPr>
          <w:bCs/>
          <w:lang w:val="en-US"/>
        </w:rPr>
        <w:t>on</w:t>
      </w:r>
      <w:r w:rsidRPr="00BC0BE8">
        <w:rPr>
          <w:bCs/>
        </w:rPr>
        <w:t>-</w:t>
      </w:r>
      <w:r w:rsidRPr="00BC0BE8">
        <w:rPr>
          <w:bCs/>
          <w:lang w:val="en-US"/>
        </w:rPr>
        <w:t>line</w:t>
      </w:r>
      <w:r w:rsidRPr="00BC0BE8">
        <w:rPr>
          <w:bCs/>
        </w:rPr>
        <w:t xml:space="preserve"> визуализации, например, Bubbl.us, Mindmeister.com и др.;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  <w:lang w:val="en-US"/>
        </w:rPr>
      </w:pPr>
      <w:r w:rsidRPr="00BC0BE8">
        <w:rPr>
          <w:bCs/>
        </w:rPr>
        <w:t>облачныетехнологии</w:t>
      </w:r>
      <w:r w:rsidRPr="00BC0BE8">
        <w:rPr>
          <w:bCs/>
          <w:lang w:val="en-US"/>
        </w:rPr>
        <w:t xml:space="preserve"> Google </w:t>
      </w:r>
      <w:r w:rsidRPr="00BC0BE8">
        <w:rPr>
          <w:bCs/>
        </w:rPr>
        <w:t>или</w:t>
      </w:r>
      <w:r w:rsidRPr="00BC0BE8">
        <w:rPr>
          <w:bCs/>
          <w:lang w:val="en-US"/>
        </w:rPr>
        <w:t xml:space="preserve"> Microsoft Office on-line.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10F33" w:rsidRPr="00BC0BE8" w:rsidRDefault="00010F33" w:rsidP="00010F33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BC0BE8">
        <w:rPr>
          <w:bCs/>
        </w:rPr>
        <w:t>http://window.edu.ru/</w:t>
      </w:r>
      <w:r w:rsidRPr="00BC0BE8">
        <w:rPr>
          <w:bCs/>
        </w:rPr>
        <w:tab/>
      </w:r>
      <w:r w:rsidRPr="00BC0BE8">
        <w:rPr>
          <w:bCs/>
        </w:rPr>
        <w:tab/>
        <w:t>Единое окно доступа к образовательным ресурсам</w:t>
      </w:r>
    </w:p>
    <w:p w:rsidR="00010F33" w:rsidRPr="00BC0BE8" w:rsidRDefault="00010F33" w:rsidP="00010F33">
      <w:pPr>
        <w:spacing w:after="0" w:line="240" w:lineRule="auto"/>
        <w:jc w:val="both"/>
        <w:rPr>
          <w:b/>
        </w:rPr>
      </w:pPr>
      <w:r w:rsidRPr="00BC0BE8">
        <w:rPr>
          <w:bCs/>
        </w:rPr>
        <w:t>http://wiki.mininuniver.ru</w:t>
      </w:r>
      <w:r w:rsidRPr="00BC0BE8">
        <w:rPr>
          <w:bCs/>
        </w:rPr>
        <w:tab/>
        <w:t>Вики НГПУ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100" w:name="_Toc106"/>
      <w:r>
        <w:lastRenderedPageBreak/>
        <w:t>6. ПРОГРАММЫ ПРАКТИК МОДУЛЯ</w:t>
      </w:r>
      <w:bookmarkEnd w:id="100"/>
    </w:p>
    <w:p w:rsidR="00E90587" w:rsidRDefault="00024F03">
      <w:r>
        <w:t>Практики в модуле не предусмотрены</w:t>
      </w:r>
      <w:r w:rsidR="003D422E">
        <w:br w:type="page"/>
      </w:r>
    </w:p>
    <w:p w:rsidR="00E90587" w:rsidRDefault="003D422E">
      <w:pPr>
        <w:pStyle w:val="1"/>
      </w:pPr>
      <w:bookmarkStart w:id="101" w:name="_Toc107"/>
      <w:r>
        <w:lastRenderedPageBreak/>
        <w:t>7. ПРОГРАММА ИТОГОВОЙ АТТЕСТАЦИИ</w:t>
      </w:r>
      <w:bookmarkEnd w:id="101"/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E90587" w:rsidRDefault="003D422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B82DD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35pt;height:33.65pt;mso-position-horizontal:left;mso-position-horizontal-relative:char;mso-position-vertical:top">
            <v:imagedata r:id="rId53" o:title=""/>
          </v:shape>
        </w:pic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90587" w:rsidRDefault="003D422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E90587" w:rsidSect="000C3D32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DFD" w:rsidRDefault="00890DFD">
      <w:pPr>
        <w:spacing w:after="0" w:line="240" w:lineRule="auto"/>
      </w:pPr>
      <w:r>
        <w:separator/>
      </w:r>
    </w:p>
  </w:endnote>
  <w:endnote w:type="continuationSeparator" w:id="1">
    <w:p w:rsidR="00890DFD" w:rsidRDefault="00890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225" w:rsidRDefault="000C3D32">
    <w:pPr>
      <w:pStyle w:val="rightspacing0"/>
    </w:pPr>
    <w:r>
      <w:fldChar w:fldCharType="begin"/>
    </w:r>
    <w:r w:rsidR="00856225">
      <w:rPr>
        <w:rStyle w:val="font12"/>
      </w:rPr>
      <w:instrText>PAGE</w:instrText>
    </w:r>
    <w:r>
      <w:fldChar w:fldCharType="separate"/>
    </w:r>
    <w:r w:rsidR="00B82DDD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DFD" w:rsidRDefault="00890DFD">
      <w:pPr>
        <w:spacing w:after="0" w:line="240" w:lineRule="auto"/>
      </w:pPr>
      <w:r>
        <w:separator/>
      </w:r>
    </w:p>
  </w:footnote>
  <w:footnote w:type="continuationSeparator" w:id="1">
    <w:p w:rsidR="00890DFD" w:rsidRDefault="00890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594440"/>
    <w:multiLevelType w:val="hybridMultilevel"/>
    <w:tmpl w:val="FC48F592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2DF43DF"/>
    <w:multiLevelType w:val="multilevel"/>
    <w:tmpl w:val="DC066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5C5721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610952"/>
    <w:multiLevelType w:val="hybridMultilevel"/>
    <w:tmpl w:val="978665AA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B8D1B86"/>
    <w:multiLevelType w:val="hybridMultilevel"/>
    <w:tmpl w:val="B4BAC9F2"/>
    <w:lvl w:ilvl="0" w:tplc="07883A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BA77E2"/>
    <w:multiLevelType w:val="hybridMultilevel"/>
    <w:tmpl w:val="184C94B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E5377CF"/>
    <w:multiLevelType w:val="hybridMultilevel"/>
    <w:tmpl w:val="39C21538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10"/>
  </w:num>
  <w:num w:numId="6">
    <w:abstractNumId w:val="7"/>
  </w:num>
  <w:num w:numId="7">
    <w:abstractNumId w:val="11"/>
  </w:num>
  <w:num w:numId="8">
    <w:abstractNumId w:val="1"/>
  </w:num>
  <w:num w:numId="9">
    <w:abstractNumId w:val="2"/>
  </w:num>
  <w:num w:numId="10">
    <w:abstractNumId w:val="9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587"/>
    <w:rsid w:val="00010F33"/>
    <w:rsid w:val="00024F03"/>
    <w:rsid w:val="00077CD8"/>
    <w:rsid w:val="000C3D32"/>
    <w:rsid w:val="000E0FE7"/>
    <w:rsid w:val="001C1CF5"/>
    <w:rsid w:val="002720A3"/>
    <w:rsid w:val="003D422E"/>
    <w:rsid w:val="00410AD0"/>
    <w:rsid w:val="005E4A42"/>
    <w:rsid w:val="006F548D"/>
    <w:rsid w:val="007466C3"/>
    <w:rsid w:val="00856225"/>
    <w:rsid w:val="00890DFD"/>
    <w:rsid w:val="008F0183"/>
    <w:rsid w:val="00905CA5"/>
    <w:rsid w:val="00913868"/>
    <w:rsid w:val="009E3452"/>
    <w:rsid w:val="00A04BA3"/>
    <w:rsid w:val="00AF421A"/>
    <w:rsid w:val="00B82DDD"/>
    <w:rsid w:val="00B873FF"/>
    <w:rsid w:val="00BD0245"/>
    <w:rsid w:val="00BF78F2"/>
    <w:rsid w:val="00C423F2"/>
    <w:rsid w:val="00C66569"/>
    <w:rsid w:val="00D0673D"/>
    <w:rsid w:val="00D3671C"/>
    <w:rsid w:val="00DB2751"/>
    <w:rsid w:val="00DB332E"/>
    <w:rsid w:val="00E739C4"/>
    <w:rsid w:val="00E90587"/>
    <w:rsid w:val="00E93A6A"/>
    <w:rsid w:val="00EE2C49"/>
    <w:rsid w:val="00F01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3D32"/>
  </w:style>
  <w:style w:type="paragraph" w:styleId="1">
    <w:name w:val="heading 1"/>
    <w:basedOn w:val="a"/>
    <w:rsid w:val="000C3D32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0C3D32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0C3D32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0C3D32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0C3D32"/>
    <w:rPr>
      <w:vertAlign w:val="superscript"/>
    </w:rPr>
  </w:style>
  <w:style w:type="character" w:customStyle="1" w:styleId="font11">
    <w:name w:val="font11"/>
    <w:rsid w:val="000C3D32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0C3D32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0C3D3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0C3D3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0C3D3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0C3D32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0C3D32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0C3D3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0C3D3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0C3D32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0C3D32"/>
    <w:pPr>
      <w:spacing w:after="0" w:line="240" w:lineRule="auto"/>
    </w:pPr>
  </w:style>
  <w:style w:type="paragraph" w:customStyle="1" w:styleId="leftspacing01">
    <w:name w:val="left_spacing01"/>
    <w:basedOn w:val="a"/>
    <w:rsid w:val="000C3D32"/>
    <w:pPr>
      <w:spacing w:after="0" w:line="360" w:lineRule="auto"/>
    </w:pPr>
  </w:style>
  <w:style w:type="paragraph" w:customStyle="1" w:styleId="leftspacing1">
    <w:name w:val="left_spacing1"/>
    <w:basedOn w:val="a"/>
    <w:rsid w:val="000C3D32"/>
    <w:pPr>
      <w:spacing w:after="0" w:line="360" w:lineRule="auto"/>
    </w:pPr>
  </w:style>
  <w:style w:type="paragraph" w:customStyle="1" w:styleId="leftspacing2">
    <w:name w:val="left_spacing2"/>
    <w:basedOn w:val="a"/>
    <w:rsid w:val="000C3D32"/>
    <w:pPr>
      <w:spacing w:after="0" w:line="480" w:lineRule="auto"/>
    </w:pPr>
  </w:style>
  <w:style w:type="paragraph" w:customStyle="1" w:styleId="leftspacing0indent">
    <w:name w:val="left_spacing0_indent"/>
    <w:basedOn w:val="a"/>
    <w:rsid w:val="000C3D32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0C3D32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0C3D32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0C3D32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0C3D32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0C3D32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0C3D32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0C3D32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0C3D32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0C3D32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0C3D32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0C3D32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0C3D32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0C3D32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0C3D32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0C3D32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0C3D32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0C3D32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0C3D32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9739" TargetMode="External"/><Relationship Id="rId18" Type="http://schemas.openxmlformats.org/officeDocument/2006/relationships/hyperlink" Target="http://www.ebiblioteka.ru" TargetMode="External"/><Relationship Id="rId26" Type="http://schemas.openxmlformats.org/officeDocument/2006/relationships/hyperlink" Target="http://www.biblioclub.ru" TargetMode="External"/><Relationship Id="rId39" Type="http://schemas.openxmlformats.org/officeDocument/2006/relationships/hyperlink" Target="http://www.ebiblioteka.ru" TargetMode="External"/><Relationship Id="rId21" Type="http://schemas.openxmlformats.org/officeDocument/2006/relationships/hyperlink" Target="http://biblioclub.ru/index.php?page=book&amp;id=495781" TargetMode="External"/><Relationship Id="rId34" Type="http://schemas.openxmlformats.org/officeDocument/2006/relationships/hyperlink" Target="http://biblioclub.ru/index.php?page=book&amp;id=495762" TargetMode="External"/><Relationship Id="rId42" Type="http://schemas.openxmlformats.org/officeDocument/2006/relationships/hyperlink" Target="http://biblioclub.ru/index.php?page=book_red&amp;id=447146" TargetMode="External"/><Relationship Id="rId47" Type="http://schemas.openxmlformats.org/officeDocument/2006/relationships/hyperlink" Target="http://biblioclub.ru/index.php?page=book&amp;id=279461" TargetMode="External"/><Relationship Id="rId50" Type="http://schemas.openxmlformats.org/officeDocument/2006/relationships/hyperlink" Target="http://biblioclub.ru/index.php?page=book&amp;id=494451" TargetMode="External"/><Relationship Id="rId55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44205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://biblioclub.ru/index.php?page=book&amp;id=275155" TargetMode="External"/><Relationship Id="rId33" Type="http://schemas.openxmlformats.org/officeDocument/2006/relationships/hyperlink" Target="http://biblioclub.ru/index.php?page=book&amp;id=498260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biblioclub.ru/index.php?page=book&amp;id=45774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biblioclub.ru/index.php?page=book&amp;id=485441" TargetMode="External"/><Relationship Id="rId29" Type="http://schemas.openxmlformats.org/officeDocument/2006/relationships/hyperlink" Target="http://www.finansy.ru" TargetMode="External"/><Relationship Id="rId41" Type="http://schemas.openxmlformats.org/officeDocument/2006/relationships/hyperlink" Target="http://biblioclub.ru/index.php?page=book&amp;id=484916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78864" TargetMode="External"/><Relationship Id="rId24" Type="http://schemas.openxmlformats.org/officeDocument/2006/relationships/hyperlink" Target="http://biblioclub.ru/index.php?page=book&amp;id=473319" TargetMode="External"/><Relationship Id="rId32" Type="http://schemas.openxmlformats.org/officeDocument/2006/relationships/hyperlink" Target="http://biblioclub.ru/index.php?page=book&amp;id=481000" TargetMode="External"/><Relationship Id="rId37" Type="http://schemas.openxmlformats.org/officeDocument/2006/relationships/hyperlink" Target="http://www.biblioclub.ru" TargetMode="External"/><Relationship Id="rId40" Type="http://schemas.openxmlformats.org/officeDocument/2006/relationships/hyperlink" Target="http://www.finansy.ru" TargetMode="External"/><Relationship Id="rId45" Type="http://schemas.openxmlformats.org/officeDocument/2006/relationships/hyperlink" Target="http://biblioclub.ru/index.php?page=book&amp;id=435804" TargetMode="External"/><Relationship Id="rId53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96094" TargetMode="External"/><Relationship Id="rId23" Type="http://schemas.openxmlformats.org/officeDocument/2006/relationships/hyperlink" Target="http://biblioclub.ru/index.php?page=book&amp;id=481777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hyperlink" Target="http://biblioclub.ru/index.php?page=book&amp;id=457754" TargetMode="External"/><Relationship Id="rId49" Type="http://schemas.openxmlformats.org/officeDocument/2006/relationships/hyperlink" Target="http://biblioclub.ru/index.php?page=book&amp;id=362696" TargetMode="External"/><Relationship Id="rId10" Type="http://schemas.openxmlformats.org/officeDocument/2006/relationships/hyperlink" Target="http://biblioclub.ru/index.php?page=book&amp;id=435804" TargetMode="External"/><Relationship Id="rId19" Type="http://schemas.openxmlformats.org/officeDocument/2006/relationships/hyperlink" Target="http://www.finansy.ru" TargetMode="External"/><Relationship Id="rId31" Type="http://schemas.openxmlformats.org/officeDocument/2006/relationships/hyperlink" Target="http://biblioclub.ru/index.php?page=book&amp;id=496201" TargetMode="External"/><Relationship Id="rId44" Type="http://schemas.openxmlformats.org/officeDocument/2006/relationships/hyperlink" Target="http://biblioclub.ru/index.php?page=book&amp;id=500853" TargetMode="External"/><Relationship Id="rId52" Type="http://schemas.openxmlformats.org/officeDocument/2006/relationships/hyperlink" Target="http://biblioclub.ru/index.php?page=book&amp;id=5635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96203" TargetMode="External"/><Relationship Id="rId14" Type="http://schemas.openxmlformats.org/officeDocument/2006/relationships/hyperlink" Target="http://biblioclub.ru/index.php?page=book&amp;id=452544" TargetMode="External"/><Relationship Id="rId22" Type="http://schemas.openxmlformats.org/officeDocument/2006/relationships/hyperlink" Target="http://biblioclub.ru/index.php?page=book&amp;id=481722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://biblioclub.ru/index.php?page=book&amp;id=495835" TargetMode="External"/><Relationship Id="rId35" Type="http://schemas.openxmlformats.org/officeDocument/2006/relationships/hyperlink" Target="http://biblioclub.ru/index.php?page=book&amp;id=496199" TargetMode="External"/><Relationship Id="rId43" Type="http://schemas.openxmlformats.org/officeDocument/2006/relationships/hyperlink" Target="http://biblioclub.ru/index.php?page=book&amp;id=210617" TargetMode="External"/><Relationship Id="rId48" Type="http://schemas.openxmlformats.org/officeDocument/2006/relationships/hyperlink" Target="http://biblioclub.ru/index.php?page=book&amp;id=497361" TargetMode="External"/><Relationship Id="rId56" Type="http://schemas.microsoft.com/office/2007/relationships/stylesWithEffects" Target="stylesWithEffects.xml"/><Relationship Id="rId8" Type="http://schemas.openxmlformats.org/officeDocument/2006/relationships/hyperlink" Target="http://moodle.mininuniver.ru/" TargetMode="External"/><Relationship Id="rId51" Type="http://schemas.openxmlformats.org/officeDocument/2006/relationships/hyperlink" Target="http://biblioclub.ru/index.php?page=book&amp;id=50055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9427</Words>
  <Characters>53739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63040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3</cp:revision>
  <cp:lastPrinted>2019-08-28T09:40:00Z</cp:lastPrinted>
  <dcterms:created xsi:type="dcterms:W3CDTF">2019-09-04T09:41:00Z</dcterms:created>
  <dcterms:modified xsi:type="dcterms:W3CDTF">2021-09-16T21:57:00Z</dcterms:modified>
</cp:coreProperties>
</file>